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F4B15" w14:textId="6D10CA1C" w:rsidR="00A55553" w:rsidRPr="00A55553" w:rsidRDefault="00A55553" w:rsidP="002E0FFD">
      <w:pPr>
        <w:jc w:val="center"/>
        <w:rPr>
          <w:rFonts w:asciiTheme="minorHAnsi" w:hAnsiTheme="minorHAnsi" w:cstheme="minorHAnsi"/>
          <w:bCs/>
          <w:i/>
          <w:color w:val="auto"/>
          <w:sz w:val="22"/>
          <w:szCs w:val="22"/>
          <w:lang w:val="en-US"/>
        </w:rPr>
      </w:pPr>
      <w:r w:rsidRPr="00A55553">
        <w:rPr>
          <w:rFonts w:asciiTheme="minorHAnsi" w:hAnsiTheme="minorHAnsi" w:cstheme="minorHAnsi"/>
          <w:bCs/>
          <w:i/>
          <w:color w:val="auto"/>
          <w:sz w:val="22"/>
          <w:szCs w:val="22"/>
          <w:lang w:val="en-US"/>
        </w:rPr>
        <w:t>Accountant with work experience i</w:t>
      </w:r>
      <w:r>
        <w:rPr>
          <w:rFonts w:asciiTheme="minorHAnsi" w:hAnsiTheme="minorHAnsi" w:cstheme="minorHAnsi"/>
          <w:bCs/>
          <w:i/>
          <w:color w:val="auto"/>
          <w:sz w:val="22"/>
          <w:szCs w:val="22"/>
          <w:lang w:val="en-US"/>
        </w:rPr>
        <w:t>n customer service,</w:t>
      </w:r>
      <w:r w:rsidR="0025186E">
        <w:rPr>
          <w:rFonts w:asciiTheme="minorHAnsi" w:hAnsiTheme="minorHAnsi" w:cstheme="minorHAnsi"/>
          <w:bCs/>
          <w:i/>
          <w:color w:val="auto"/>
          <w:sz w:val="22"/>
          <w:szCs w:val="22"/>
          <w:lang w:val="en-US"/>
        </w:rPr>
        <w:t xml:space="preserve"> project coordination</w:t>
      </w:r>
      <w:r>
        <w:rPr>
          <w:rFonts w:asciiTheme="minorHAnsi" w:hAnsiTheme="minorHAnsi" w:cstheme="minorHAnsi"/>
          <w:bCs/>
          <w:i/>
          <w:color w:val="auto"/>
          <w:sz w:val="22"/>
          <w:szCs w:val="22"/>
          <w:lang w:val="en-US"/>
        </w:rPr>
        <w:t xml:space="preserve">, inventory, payroll, audit, </w:t>
      </w:r>
      <w:r w:rsidR="004C368D">
        <w:rPr>
          <w:rFonts w:asciiTheme="minorHAnsi" w:hAnsiTheme="minorHAnsi" w:cstheme="minorHAnsi"/>
          <w:bCs/>
          <w:i/>
          <w:color w:val="auto"/>
          <w:sz w:val="22"/>
          <w:szCs w:val="22"/>
          <w:lang w:val="en-US"/>
        </w:rPr>
        <w:t xml:space="preserve">as </w:t>
      </w:r>
      <w:r>
        <w:rPr>
          <w:rFonts w:asciiTheme="minorHAnsi" w:hAnsiTheme="minorHAnsi" w:cstheme="minorHAnsi"/>
          <w:bCs/>
          <w:i/>
          <w:color w:val="auto"/>
          <w:sz w:val="22"/>
          <w:szCs w:val="22"/>
          <w:lang w:val="en-US"/>
        </w:rPr>
        <w:t>accounting costing,</w:t>
      </w:r>
      <w:r w:rsidR="004C368D">
        <w:rPr>
          <w:rFonts w:asciiTheme="minorHAnsi" w:hAnsiTheme="minorHAnsi" w:cstheme="minorHAnsi"/>
          <w:bCs/>
          <w:i/>
          <w:color w:val="auto"/>
          <w:sz w:val="22"/>
          <w:szCs w:val="22"/>
          <w:lang w:val="en-US"/>
        </w:rPr>
        <w:t xml:space="preserve"> </w:t>
      </w:r>
      <w:r>
        <w:rPr>
          <w:rFonts w:asciiTheme="minorHAnsi" w:hAnsiTheme="minorHAnsi" w:cstheme="minorHAnsi"/>
          <w:bCs/>
          <w:i/>
          <w:color w:val="auto"/>
          <w:sz w:val="22"/>
          <w:szCs w:val="22"/>
          <w:lang w:val="en-US"/>
        </w:rPr>
        <w:t>budgeting</w:t>
      </w:r>
      <w:r w:rsidR="004C368D">
        <w:rPr>
          <w:rFonts w:asciiTheme="minorHAnsi" w:hAnsiTheme="minorHAnsi" w:cstheme="minorHAnsi"/>
          <w:bCs/>
          <w:i/>
          <w:color w:val="auto"/>
          <w:sz w:val="22"/>
          <w:szCs w:val="22"/>
          <w:lang w:val="en-US"/>
        </w:rPr>
        <w:t>, and</w:t>
      </w:r>
      <w:r w:rsidR="004C368D" w:rsidRPr="004C368D">
        <w:rPr>
          <w:rFonts w:asciiTheme="minorHAnsi" w:hAnsiTheme="minorHAnsi" w:cstheme="minorHAnsi"/>
          <w:bCs/>
          <w:i/>
          <w:color w:val="auto"/>
          <w:sz w:val="22"/>
          <w:szCs w:val="22"/>
          <w:lang w:val="en-US"/>
        </w:rPr>
        <w:t xml:space="preserve"> </w:t>
      </w:r>
      <w:r w:rsidR="004C368D">
        <w:rPr>
          <w:rFonts w:asciiTheme="minorHAnsi" w:hAnsiTheme="minorHAnsi" w:cstheme="minorHAnsi"/>
          <w:bCs/>
          <w:i/>
          <w:color w:val="auto"/>
          <w:sz w:val="22"/>
          <w:szCs w:val="22"/>
          <w:lang w:val="en-US"/>
        </w:rPr>
        <w:t>analysis</w:t>
      </w:r>
      <w:r w:rsidR="00BC039F">
        <w:rPr>
          <w:rFonts w:asciiTheme="minorHAnsi" w:hAnsiTheme="minorHAnsi" w:cstheme="minorHAnsi"/>
          <w:bCs/>
          <w:i/>
          <w:color w:val="auto"/>
          <w:sz w:val="22"/>
          <w:szCs w:val="22"/>
          <w:lang w:val="en-US"/>
        </w:rPr>
        <w:t xml:space="preserve">. </w:t>
      </w:r>
    </w:p>
    <w:p w14:paraId="5AC06A86" w14:textId="77777777" w:rsidR="002E0FFD" w:rsidRPr="0025186E" w:rsidRDefault="002E0FFD">
      <w:pPr>
        <w:widowControl/>
        <w:pBdr>
          <w:bottom w:val="single" w:sz="6" w:space="1" w:color="auto"/>
        </w:pBdr>
        <w:autoSpaceDE/>
        <w:autoSpaceDN/>
        <w:adjustRightInd/>
        <w:rPr>
          <w:rFonts w:asciiTheme="minorHAnsi" w:hAnsiTheme="minorHAnsi" w:cstheme="minorHAnsi"/>
          <w:b/>
          <w:bCs/>
          <w:color w:val="auto"/>
          <w:sz w:val="22"/>
          <w:szCs w:val="22"/>
          <w:lang w:val="en-US"/>
        </w:rPr>
      </w:pPr>
    </w:p>
    <w:p w14:paraId="22C3874D" w14:textId="77777777" w:rsidR="00971634" w:rsidRPr="0025186E" w:rsidRDefault="00971634" w:rsidP="002E0FFD">
      <w:pPr>
        <w:rPr>
          <w:rFonts w:asciiTheme="minorHAnsi" w:hAnsiTheme="minorHAnsi" w:cstheme="minorHAnsi"/>
          <w:b/>
          <w:bCs/>
          <w:color w:val="auto"/>
          <w:sz w:val="22"/>
          <w:szCs w:val="22"/>
          <w:lang w:val="en-US"/>
        </w:rPr>
      </w:pPr>
    </w:p>
    <w:p w14:paraId="422A48AC" w14:textId="77777777" w:rsidR="00F56CA6" w:rsidRPr="0025186E" w:rsidRDefault="00F56CA6" w:rsidP="004A6374">
      <w:pPr>
        <w:spacing w:line="360" w:lineRule="auto"/>
        <w:rPr>
          <w:rFonts w:asciiTheme="minorHAnsi" w:hAnsiTheme="minorHAnsi" w:cstheme="minorHAnsi"/>
          <w:b/>
          <w:color w:val="auto"/>
          <w:sz w:val="22"/>
          <w:szCs w:val="22"/>
          <w:u w:val="single"/>
          <w:lang w:val="en-US"/>
        </w:rPr>
      </w:pPr>
    </w:p>
    <w:p w14:paraId="6B32D50F" w14:textId="64D493C0" w:rsidR="004A6374" w:rsidRDefault="00980200" w:rsidP="004A6374">
      <w:pPr>
        <w:spacing w:line="360" w:lineRule="auto"/>
        <w:rPr>
          <w:rFonts w:asciiTheme="minorHAnsi" w:hAnsiTheme="minorHAnsi" w:cstheme="minorHAnsi"/>
          <w:b/>
          <w:color w:val="auto"/>
          <w:sz w:val="22"/>
          <w:szCs w:val="22"/>
          <w:u w:val="single"/>
          <w:lang w:val="en-US"/>
        </w:rPr>
      </w:pPr>
      <w:r w:rsidRPr="006B5E6A">
        <w:rPr>
          <w:rFonts w:asciiTheme="minorHAnsi" w:hAnsiTheme="minorHAnsi" w:cstheme="minorHAnsi"/>
          <w:b/>
          <w:color w:val="auto"/>
          <w:sz w:val="22"/>
          <w:szCs w:val="22"/>
          <w:u w:val="single"/>
          <w:lang w:val="en-US"/>
        </w:rPr>
        <w:t>Education</w:t>
      </w:r>
    </w:p>
    <w:p w14:paraId="630B57FA" w14:textId="77777777" w:rsidR="00B43ACC" w:rsidRDefault="00B43ACC" w:rsidP="004A6374">
      <w:pPr>
        <w:spacing w:line="360" w:lineRule="auto"/>
        <w:rPr>
          <w:rFonts w:asciiTheme="minorHAnsi" w:hAnsiTheme="minorHAnsi" w:cstheme="minorHAnsi"/>
          <w:color w:val="auto"/>
          <w:sz w:val="22"/>
          <w:szCs w:val="22"/>
          <w:lang w:val="en-US"/>
        </w:rPr>
      </w:pPr>
      <w:r w:rsidRPr="00B43ACC">
        <w:rPr>
          <w:rFonts w:asciiTheme="minorHAnsi" w:hAnsiTheme="minorHAnsi" w:cstheme="minorHAnsi"/>
          <w:bCs/>
          <w:color w:val="auto"/>
          <w:sz w:val="22"/>
          <w:szCs w:val="22"/>
          <w:lang w:val="en-US"/>
        </w:rPr>
        <w:t xml:space="preserve">Master’s in finance – </w:t>
      </w:r>
      <w:r w:rsidRPr="00B43ACC">
        <w:rPr>
          <w:rFonts w:asciiTheme="minorHAnsi" w:hAnsiTheme="minorHAnsi" w:cstheme="minorHAnsi"/>
          <w:bCs/>
          <w:i/>
          <w:iCs/>
          <w:color w:val="auto"/>
          <w:sz w:val="22"/>
          <w:szCs w:val="22"/>
          <w:lang w:val="en-US"/>
        </w:rPr>
        <w:t>Aden Business School</w:t>
      </w:r>
      <w:r w:rsidRPr="00B43ACC">
        <w:rPr>
          <w:rFonts w:asciiTheme="minorHAnsi" w:hAnsiTheme="minorHAnsi" w:cstheme="minorHAnsi"/>
          <w:color w:val="auto"/>
          <w:sz w:val="22"/>
          <w:szCs w:val="22"/>
          <w:lang w:val="en-US"/>
        </w:rPr>
        <w:t xml:space="preserve"> </w:t>
      </w:r>
      <w:r>
        <w:rPr>
          <w:rFonts w:asciiTheme="minorHAnsi" w:hAnsiTheme="minorHAnsi" w:cstheme="minorHAnsi"/>
          <w:color w:val="auto"/>
          <w:sz w:val="22"/>
          <w:szCs w:val="22"/>
          <w:lang w:val="en-US"/>
        </w:rPr>
        <w:t xml:space="preserve">                                                                                       </w:t>
      </w:r>
      <w:r w:rsidRPr="00980200">
        <w:rPr>
          <w:rFonts w:asciiTheme="minorHAnsi" w:hAnsiTheme="minorHAnsi" w:cstheme="minorHAnsi"/>
          <w:color w:val="auto"/>
          <w:sz w:val="22"/>
          <w:szCs w:val="22"/>
          <w:lang w:val="en-US"/>
        </w:rPr>
        <w:t>Graduation: August 20</w:t>
      </w:r>
      <w:r>
        <w:rPr>
          <w:rFonts w:asciiTheme="minorHAnsi" w:hAnsiTheme="minorHAnsi" w:cstheme="minorHAnsi"/>
          <w:color w:val="auto"/>
          <w:sz w:val="22"/>
          <w:szCs w:val="22"/>
          <w:lang w:val="en-US"/>
        </w:rPr>
        <w:t>20</w:t>
      </w:r>
    </w:p>
    <w:p w14:paraId="4A3523E3" w14:textId="462BB8FF" w:rsidR="00B43ACC" w:rsidRPr="00B43ACC" w:rsidRDefault="00B43ACC" w:rsidP="004A6374">
      <w:pPr>
        <w:spacing w:line="360" w:lineRule="auto"/>
        <w:rPr>
          <w:rFonts w:asciiTheme="minorHAnsi" w:hAnsiTheme="minorHAnsi" w:cstheme="minorHAnsi"/>
          <w:bCs/>
          <w:color w:val="auto"/>
          <w:sz w:val="22"/>
          <w:szCs w:val="22"/>
          <w:lang w:val="en-US"/>
        </w:rPr>
      </w:pPr>
      <w:r>
        <w:rPr>
          <w:rFonts w:asciiTheme="minorHAnsi" w:hAnsiTheme="minorHAnsi" w:cstheme="minorHAnsi"/>
          <w:color w:val="auto"/>
          <w:sz w:val="22"/>
          <w:szCs w:val="22"/>
          <w:lang w:val="en-US"/>
        </w:rPr>
        <w:t xml:space="preserve">Specialization in Corporate </w:t>
      </w:r>
      <w:r w:rsidR="00C00135">
        <w:rPr>
          <w:rFonts w:asciiTheme="minorHAnsi" w:hAnsiTheme="minorHAnsi" w:cstheme="minorHAnsi"/>
          <w:color w:val="auto"/>
          <w:sz w:val="22"/>
          <w:szCs w:val="22"/>
          <w:lang w:val="en-US"/>
        </w:rPr>
        <w:t>Finance</w:t>
      </w:r>
      <w:r w:rsidR="00C00135" w:rsidRPr="00980200">
        <w:rPr>
          <w:rFonts w:asciiTheme="minorHAnsi" w:hAnsiTheme="minorHAnsi" w:cstheme="minorHAnsi"/>
          <w:i/>
          <w:color w:val="auto"/>
          <w:sz w:val="22"/>
          <w:szCs w:val="22"/>
          <w:lang w:val="en-US"/>
        </w:rPr>
        <w:t xml:space="preserve"> -</w:t>
      </w:r>
      <w:r w:rsidR="0056365D">
        <w:rPr>
          <w:rFonts w:asciiTheme="minorHAnsi" w:hAnsiTheme="minorHAnsi" w:cstheme="minorHAnsi"/>
          <w:i/>
          <w:color w:val="auto"/>
          <w:sz w:val="22"/>
          <w:szCs w:val="22"/>
          <w:lang w:val="en-US"/>
        </w:rPr>
        <w:t xml:space="preserve"> George Washington Business School</w:t>
      </w:r>
      <w:r w:rsidRPr="00980200">
        <w:rPr>
          <w:rFonts w:asciiTheme="minorHAnsi" w:hAnsiTheme="minorHAnsi" w:cstheme="minorHAnsi"/>
          <w:i/>
          <w:color w:val="auto"/>
          <w:sz w:val="22"/>
          <w:szCs w:val="22"/>
          <w:lang w:val="en-US"/>
        </w:rPr>
        <w:t xml:space="preserve">             </w:t>
      </w:r>
      <w:r w:rsidR="00423B36">
        <w:rPr>
          <w:rFonts w:asciiTheme="minorHAnsi" w:hAnsiTheme="minorHAnsi" w:cstheme="minorHAnsi"/>
          <w:i/>
          <w:color w:val="auto"/>
          <w:sz w:val="22"/>
          <w:szCs w:val="22"/>
          <w:lang w:val="en-US"/>
        </w:rPr>
        <w:t xml:space="preserve">               </w:t>
      </w:r>
      <w:r w:rsidR="00C00135" w:rsidRPr="00980200">
        <w:rPr>
          <w:rFonts w:asciiTheme="minorHAnsi" w:hAnsiTheme="minorHAnsi" w:cstheme="minorHAnsi"/>
          <w:color w:val="auto"/>
          <w:sz w:val="22"/>
          <w:szCs w:val="22"/>
          <w:lang w:val="en-US"/>
        </w:rPr>
        <w:t xml:space="preserve">Graduation: </w:t>
      </w:r>
      <w:r w:rsidR="00423B36">
        <w:rPr>
          <w:rFonts w:asciiTheme="minorHAnsi" w:hAnsiTheme="minorHAnsi" w:cstheme="minorHAnsi"/>
          <w:color w:val="auto"/>
          <w:sz w:val="22"/>
          <w:szCs w:val="22"/>
          <w:lang w:val="en-US"/>
        </w:rPr>
        <w:t>December</w:t>
      </w:r>
      <w:r w:rsidR="00C00135" w:rsidRPr="00980200">
        <w:rPr>
          <w:rFonts w:asciiTheme="minorHAnsi" w:hAnsiTheme="minorHAnsi" w:cstheme="minorHAnsi"/>
          <w:color w:val="auto"/>
          <w:sz w:val="22"/>
          <w:szCs w:val="22"/>
          <w:lang w:val="en-US"/>
        </w:rPr>
        <w:t xml:space="preserve"> 20</w:t>
      </w:r>
      <w:r w:rsidR="00423B36">
        <w:rPr>
          <w:rFonts w:asciiTheme="minorHAnsi" w:hAnsiTheme="minorHAnsi" w:cstheme="minorHAnsi"/>
          <w:color w:val="auto"/>
          <w:sz w:val="22"/>
          <w:szCs w:val="22"/>
          <w:lang w:val="en-US"/>
        </w:rPr>
        <w:t>19</w:t>
      </w:r>
    </w:p>
    <w:p w14:paraId="182493D7" w14:textId="60E083F4" w:rsidR="00056CDE" w:rsidRPr="00980200" w:rsidRDefault="00980200" w:rsidP="00056CDE">
      <w:pPr>
        <w:spacing w:line="360" w:lineRule="auto"/>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Bachelor’s degree</w:t>
      </w:r>
      <w:r w:rsidR="00206312">
        <w:rPr>
          <w:rFonts w:asciiTheme="minorHAnsi" w:hAnsiTheme="minorHAnsi" w:cstheme="minorHAnsi"/>
          <w:color w:val="auto"/>
          <w:sz w:val="22"/>
          <w:szCs w:val="22"/>
          <w:lang w:val="en-US"/>
        </w:rPr>
        <w:t xml:space="preserve"> (</w:t>
      </w:r>
      <w:proofErr w:type="spellStart"/>
      <w:r w:rsidR="00206312">
        <w:rPr>
          <w:rFonts w:asciiTheme="minorHAnsi" w:hAnsiTheme="minorHAnsi" w:cstheme="minorHAnsi"/>
          <w:color w:val="auto"/>
          <w:sz w:val="22"/>
          <w:szCs w:val="22"/>
          <w:lang w:val="en-US"/>
        </w:rPr>
        <w:t>Licenciatura</w:t>
      </w:r>
      <w:proofErr w:type="spellEnd"/>
      <w:r w:rsidR="00206312">
        <w:rPr>
          <w:rFonts w:asciiTheme="minorHAnsi" w:hAnsiTheme="minorHAnsi" w:cstheme="minorHAnsi"/>
          <w:color w:val="auto"/>
          <w:sz w:val="22"/>
          <w:szCs w:val="22"/>
          <w:lang w:val="en-US"/>
        </w:rPr>
        <w:t>)</w:t>
      </w:r>
      <w:r w:rsidR="00056CDE" w:rsidRPr="00980200">
        <w:rPr>
          <w:rFonts w:asciiTheme="minorHAnsi" w:hAnsiTheme="minorHAnsi" w:cstheme="minorHAnsi"/>
          <w:color w:val="auto"/>
          <w:sz w:val="22"/>
          <w:szCs w:val="22"/>
          <w:lang w:val="en-US"/>
        </w:rPr>
        <w:t xml:space="preserve"> </w:t>
      </w:r>
      <w:r w:rsidRPr="00980200">
        <w:rPr>
          <w:rFonts w:asciiTheme="minorHAnsi" w:hAnsiTheme="minorHAnsi" w:cstheme="minorHAnsi"/>
          <w:color w:val="auto"/>
          <w:sz w:val="22"/>
          <w:szCs w:val="22"/>
          <w:lang w:val="en-US"/>
        </w:rPr>
        <w:t xml:space="preserve">in </w:t>
      </w:r>
      <w:r w:rsidR="00B43ACC">
        <w:rPr>
          <w:rFonts w:asciiTheme="minorHAnsi" w:hAnsiTheme="minorHAnsi" w:cstheme="minorHAnsi"/>
          <w:color w:val="auto"/>
          <w:sz w:val="22"/>
          <w:szCs w:val="22"/>
          <w:lang w:val="en-US"/>
        </w:rPr>
        <w:t>Public</w:t>
      </w:r>
      <w:r>
        <w:rPr>
          <w:rFonts w:asciiTheme="minorHAnsi" w:hAnsiTheme="minorHAnsi" w:cstheme="minorHAnsi"/>
          <w:color w:val="auto"/>
          <w:sz w:val="22"/>
          <w:szCs w:val="22"/>
          <w:lang w:val="en-US"/>
        </w:rPr>
        <w:t xml:space="preserve"> </w:t>
      </w:r>
      <w:r w:rsidRPr="00980200">
        <w:rPr>
          <w:rFonts w:asciiTheme="minorHAnsi" w:hAnsiTheme="minorHAnsi" w:cstheme="minorHAnsi"/>
          <w:color w:val="auto"/>
          <w:sz w:val="22"/>
          <w:szCs w:val="22"/>
          <w:lang w:val="en-US"/>
        </w:rPr>
        <w:t>Accounting</w:t>
      </w:r>
      <w:r w:rsidR="00056CDE" w:rsidRPr="00980200">
        <w:rPr>
          <w:rFonts w:asciiTheme="minorHAnsi" w:hAnsiTheme="minorHAnsi" w:cstheme="minorHAnsi"/>
          <w:color w:val="auto"/>
          <w:sz w:val="22"/>
          <w:szCs w:val="22"/>
          <w:lang w:val="en-US"/>
        </w:rPr>
        <w:t xml:space="preserve"> – </w:t>
      </w:r>
      <w:r w:rsidR="00056CDE" w:rsidRPr="00980200">
        <w:rPr>
          <w:rFonts w:asciiTheme="minorHAnsi" w:hAnsiTheme="minorHAnsi" w:cstheme="minorHAnsi"/>
          <w:i/>
          <w:color w:val="auto"/>
          <w:sz w:val="22"/>
          <w:szCs w:val="22"/>
          <w:lang w:val="en-US"/>
        </w:rPr>
        <w:t xml:space="preserve">Universidad Latina de Costa Rica     </w:t>
      </w:r>
      <w:r w:rsidR="00B43ACC">
        <w:rPr>
          <w:rFonts w:asciiTheme="minorHAnsi" w:hAnsiTheme="minorHAnsi" w:cstheme="minorHAnsi"/>
          <w:i/>
          <w:color w:val="auto"/>
          <w:sz w:val="22"/>
          <w:szCs w:val="22"/>
          <w:lang w:val="en-US"/>
        </w:rPr>
        <w:t xml:space="preserve">  </w:t>
      </w:r>
      <w:r w:rsidR="00206312" w:rsidRPr="00980200">
        <w:rPr>
          <w:rFonts w:asciiTheme="minorHAnsi" w:hAnsiTheme="minorHAnsi" w:cstheme="minorHAnsi"/>
          <w:color w:val="auto"/>
          <w:sz w:val="22"/>
          <w:szCs w:val="22"/>
          <w:lang w:val="en-US"/>
        </w:rPr>
        <w:t>Graduation: August 2019</w:t>
      </w:r>
      <w:r w:rsidR="00056CDE" w:rsidRPr="00980200">
        <w:rPr>
          <w:rFonts w:asciiTheme="minorHAnsi" w:hAnsiTheme="minorHAnsi" w:cstheme="minorHAnsi"/>
          <w:i/>
          <w:color w:val="auto"/>
          <w:sz w:val="22"/>
          <w:szCs w:val="22"/>
          <w:lang w:val="en-US"/>
        </w:rPr>
        <w:t xml:space="preserve">               </w:t>
      </w:r>
    </w:p>
    <w:p w14:paraId="4E486E74" w14:textId="77777777" w:rsidR="00056CDE" w:rsidRPr="00980200" w:rsidRDefault="00980200" w:rsidP="00056CDE">
      <w:pPr>
        <w:spacing w:line="360" w:lineRule="auto"/>
        <w:rPr>
          <w:rFonts w:asciiTheme="minorHAnsi" w:hAnsiTheme="minorHAnsi" w:cstheme="minorHAnsi"/>
          <w:i/>
          <w:color w:val="auto"/>
          <w:sz w:val="22"/>
          <w:szCs w:val="22"/>
          <w:lang w:val="en-US"/>
        </w:rPr>
      </w:pPr>
      <w:r>
        <w:rPr>
          <w:rFonts w:asciiTheme="minorHAnsi" w:hAnsiTheme="minorHAnsi" w:cstheme="minorHAnsi"/>
          <w:color w:val="auto"/>
          <w:sz w:val="22"/>
          <w:szCs w:val="22"/>
          <w:lang w:val="en-US"/>
        </w:rPr>
        <w:t>B</w:t>
      </w:r>
      <w:r w:rsidRPr="00980200">
        <w:rPr>
          <w:rFonts w:asciiTheme="minorHAnsi" w:hAnsiTheme="minorHAnsi" w:cstheme="minorHAnsi"/>
          <w:color w:val="auto"/>
          <w:sz w:val="22"/>
          <w:szCs w:val="22"/>
          <w:lang w:val="en-US"/>
        </w:rPr>
        <w:t>achelor’s degree in Business Administration</w:t>
      </w:r>
      <w:r w:rsidR="00056CDE" w:rsidRPr="00980200">
        <w:rPr>
          <w:rFonts w:asciiTheme="minorHAnsi" w:hAnsiTheme="minorHAnsi" w:cstheme="minorHAnsi"/>
          <w:color w:val="auto"/>
          <w:sz w:val="22"/>
          <w:szCs w:val="22"/>
          <w:lang w:val="en-US"/>
        </w:rPr>
        <w:t xml:space="preserve">– </w:t>
      </w:r>
      <w:r w:rsidR="00056CDE" w:rsidRPr="00980200">
        <w:rPr>
          <w:rFonts w:asciiTheme="minorHAnsi" w:hAnsiTheme="minorHAnsi" w:cstheme="minorHAnsi"/>
          <w:i/>
          <w:color w:val="auto"/>
          <w:sz w:val="22"/>
          <w:szCs w:val="22"/>
          <w:lang w:val="en-US"/>
        </w:rPr>
        <w:t xml:space="preserve">Universidad Latina de Costa Rica </w:t>
      </w:r>
      <w:r w:rsidR="004033EA" w:rsidRPr="00980200">
        <w:rPr>
          <w:rFonts w:asciiTheme="minorHAnsi" w:hAnsiTheme="minorHAnsi" w:cstheme="minorHAnsi"/>
          <w:i/>
          <w:color w:val="auto"/>
          <w:sz w:val="22"/>
          <w:szCs w:val="22"/>
          <w:lang w:val="en-US"/>
        </w:rPr>
        <w:t xml:space="preserve">                          </w:t>
      </w:r>
      <w:r w:rsidR="004033EA" w:rsidRPr="00980200">
        <w:rPr>
          <w:rFonts w:asciiTheme="minorHAnsi" w:hAnsiTheme="minorHAnsi" w:cstheme="minorHAnsi"/>
          <w:color w:val="auto"/>
          <w:sz w:val="22"/>
          <w:szCs w:val="22"/>
          <w:lang w:val="en-US"/>
        </w:rPr>
        <w:t>Gradua</w:t>
      </w:r>
      <w:r w:rsidRPr="00980200">
        <w:rPr>
          <w:rFonts w:asciiTheme="minorHAnsi" w:hAnsiTheme="minorHAnsi" w:cstheme="minorHAnsi"/>
          <w:color w:val="auto"/>
          <w:sz w:val="22"/>
          <w:szCs w:val="22"/>
          <w:lang w:val="en-US"/>
        </w:rPr>
        <w:t>tion</w:t>
      </w:r>
      <w:r w:rsidR="004033EA" w:rsidRPr="00980200">
        <w:rPr>
          <w:rFonts w:asciiTheme="minorHAnsi" w:hAnsiTheme="minorHAnsi" w:cstheme="minorHAnsi"/>
          <w:color w:val="auto"/>
          <w:sz w:val="22"/>
          <w:szCs w:val="22"/>
          <w:lang w:val="en-US"/>
        </w:rPr>
        <w:t xml:space="preserve">: </w:t>
      </w:r>
      <w:r w:rsidR="0005056C" w:rsidRPr="00980200">
        <w:rPr>
          <w:rFonts w:asciiTheme="minorHAnsi" w:hAnsiTheme="minorHAnsi" w:cstheme="minorHAnsi"/>
          <w:color w:val="auto"/>
          <w:sz w:val="22"/>
          <w:szCs w:val="22"/>
          <w:lang w:val="en-US"/>
        </w:rPr>
        <w:t>A</w:t>
      </w:r>
      <w:r>
        <w:rPr>
          <w:rFonts w:asciiTheme="minorHAnsi" w:hAnsiTheme="minorHAnsi" w:cstheme="minorHAnsi"/>
          <w:color w:val="auto"/>
          <w:sz w:val="22"/>
          <w:szCs w:val="22"/>
          <w:lang w:val="en-US"/>
        </w:rPr>
        <w:t>p</w:t>
      </w:r>
      <w:r w:rsidR="0005056C" w:rsidRPr="00980200">
        <w:rPr>
          <w:rFonts w:asciiTheme="minorHAnsi" w:hAnsiTheme="minorHAnsi" w:cstheme="minorHAnsi"/>
          <w:color w:val="auto"/>
          <w:sz w:val="22"/>
          <w:szCs w:val="22"/>
          <w:lang w:val="en-US"/>
        </w:rPr>
        <w:t xml:space="preserve">ril </w:t>
      </w:r>
      <w:r w:rsidR="00056CDE" w:rsidRPr="00980200">
        <w:rPr>
          <w:rFonts w:asciiTheme="minorHAnsi" w:hAnsiTheme="minorHAnsi" w:cstheme="minorHAnsi"/>
          <w:color w:val="auto"/>
          <w:sz w:val="22"/>
          <w:szCs w:val="22"/>
          <w:lang w:val="en-US"/>
        </w:rPr>
        <w:t>2018</w:t>
      </w:r>
    </w:p>
    <w:p w14:paraId="4BC23FB1" w14:textId="57954C00" w:rsidR="0005056C" w:rsidRDefault="00980200" w:rsidP="00056CDE">
      <w:pPr>
        <w:spacing w:line="360" w:lineRule="auto"/>
        <w:rPr>
          <w:rFonts w:asciiTheme="minorHAnsi" w:hAnsiTheme="minorHAnsi" w:cstheme="minorHAnsi"/>
          <w:color w:val="auto"/>
          <w:sz w:val="22"/>
          <w:szCs w:val="22"/>
          <w:lang w:val="en-US"/>
        </w:rPr>
      </w:pPr>
      <w:r w:rsidRPr="00980200">
        <w:rPr>
          <w:rFonts w:asciiTheme="minorHAnsi" w:hAnsiTheme="minorHAnsi" w:cstheme="minorHAnsi"/>
          <w:color w:val="auto"/>
          <w:sz w:val="22"/>
          <w:szCs w:val="22"/>
          <w:lang w:val="en-US"/>
        </w:rPr>
        <w:t xml:space="preserve">Bachelor’s degree in Public Accounting </w:t>
      </w:r>
      <w:r w:rsidR="00056CDE" w:rsidRPr="00980200">
        <w:rPr>
          <w:rFonts w:asciiTheme="minorHAnsi" w:hAnsiTheme="minorHAnsi" w:cstheme="minorHAnsi"/>
          <w:color w:val="auto"/>
          <w:sz w:val="22"/>
          <w:szCs w:val="22"/>
          <w:lang w:val="en-US"/>
        </w:rPr>
        <w:t xml:space="preserve">- </w:t>
      </w:r>
      <w:r w:rsidR="00056CDE" w:rsidRPr="00980200">
        <w:rPr>
          <w:rFonts w:asciiTheme="minorHAnsi" w:hAnsiTheme="minorHAnsi" w:cstheme="minorHAnsi"/>
          <w:i/>
          <w:color w:val="auto"/>
          <w:sz w:val="22"/>
          <w:szCs w:val="22"/>
          <w:lang w:val="en-US"/>
        </w:rPr>
        <w:t xml:space="preserve">Universidad Latina de Costa Rica </w:t>
      </w:r>
      <w:r w:rsidR="004033EA" w:rsidRPr="00980200">
        <w:rPr>
          <w:rFonts w:asciiTheme="minorHAnsi" w:hAnsiTheme="minorHAnsi" w:cstheme="minorHAnsi"/>
          <w:i/>
          <w:color w:val="auto"/>
          <w:sz w:val="22"/>
          <w:szCs w:val="22"/>
          <w:lang w:val="en-US"/>
        </w:rPr>
        <w:t xml:space="preserve">                                 </w:t>
      </w:r>
      <w:r w:rsidR="004033EA" w:rsidRPr="00980200">
        <w:rPr>
          <w:rFonts w:asciiTheme="minorHAnsi" w:hAnsiTheme="minorHAnsi" w:cstheme="minorHAnsi"/>
          <w:color w:val="auto"/>
          <w:sz w:val="22"/>
          <w:szCs w:val="22"/>
          <w:lang w:val="en-US"/>
        </w:rPr>
        <w:t>Gradua</w:t>
      </w:r>
      <w:r w:rsidRPr="00980200">
        <w:rPr>
          <w:rFonts w:asciiTheme="minorHAnsi" w:hAnsiTheme="minorHAnsi" w:cstheme="minorHAnsi"/>
          <w:color w:val="auto"/>
          <w:sz w:val="22"/>
          <w:szCs w:val="22"/>
          <w:lang w:val="en-US"/>
        </w:rPr>
        <w:t>t</w:t>
      </w:r>
      <w:r>
        <w:rPr>
          <w:rFonts w:asciiTheme="minorHAnsi" w:hAnsiTheme="minorHAnsi" w:cstheme="minorHAnsi"/>
          <w:color w:val="auto"/>
          <w:sz w:val="22"/>
          <w:szCs w:val="22"/>
          <w:lang w:val="en-US"/>
        </w:rPr>
        <w:t>ion</w:t>
      </w:r>
      <w:r w:rsidR="004033EA" w:rsidRPr="00980200">
        <w:rPr>
          <w:rFonts w:asciiTheme="minorHAnsi" w:hAnsiTheme="minorHAnsi" w:cstheme="minorHAnsi"/>
          <w:color w:val="auto"/>
          <w:sz w:val="22"/>
          <w:szCs w:val="22"/>
          <w:lang w:val="en-US"/>
        </w:rPr>
        <w:t xml:space="preserve">: </w:t>
      </w:r>
      <w:r w:rsidR="0005056C" w:rsidRPr="00980200">
        <w:rPr>
          <w:rFonts w:asciiTheme="minorHAnsi" w:hAnsiTheme="minorHAnsi" w:cstheme="minorHAnsi"/>
          <w:color w:val="auto"/>
          <w:sz w:val="22"/>
          <w:szCs w:val="22"/>
          <w:lang w:val="en-US"/>
        </w:rPr>
        <w:t>A</w:t>
      </w:r>
      <w:r>
        <w:rPr>
          <w:rFonts w:asciiTheme="minorHAnsi" w:hAnsiTheme="minorHAnsi" w:cstheme="minorHAnsi"/>
          <w:color w:val="auto"/>
          <w:sz w:val="22"/>
          <w:szCs w:val="22"/>
          <w:lang w:val="en-US"/>
        </w:rPr>
        <w:t xml:space="preserve">ugust </w:t>
      </w:r>
      <w:r w:rsidR="004033EA" w:rsidRPr="00980200">
        <w:rPr>
          <w:rFonts w:asciiTheme="minorHAnsi" w:hAnsiTheme="minorHAnsi" w:cstheme="minorHAnsi"/>
          <w:color w:val="auto"/>
          <w:sz w:val="22"/>
          <w:szCs w:val="22"/>
          <w:lang w:val="en-US"/>
        </w:rPr>
        <w:t>2018</w:t>
      </w:r>
    </w:p>
    <w:p w14:paraId="1591705F" w14:textId="5599A1C0" w:rsidR="00E87751" w:rsidRDefault="00E87751" w:rsidP="00056CDE">
      <w:pPr>
        <w:spacing w:line="360" w:lineRule="auto"/>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 xml:space="preserve">Specialization in International Taxation – </w:t>
      </w:r>
      <w:r w:rsidRPr="00E87751">
        <w:rPr>
          <w:rFonts w:asciiTheme="minorHAnsi" w:hAnsiTheme="minorHAnsi" w:cstheme="minorHAnsi"/>
          <w:i/>
          <w:iCs/>
          <w:color w:val="auto"/>
          <w:sz w:val="22"/>
          <w:szCs w:val="22"/>
          <w:lang w:val="en-US"/>
        </w:rPr>
        <w:t>Universidad de Costa Rica</w:t>
      </w:r>
      <w:r>
        <w:rPr>
          <w:rFonts w:asciiTheme="minorHAnsi" w:hAnsiTheme="minorHAnsi" w:cstheme="minorHAnsi"/>
          <w:i/>
          <w:iCs/>
          <w:color w:val="auto"/>
          <w:sz w:val="22"/>
          <w:szCs w:val="22"/>
          <w:lang w:val="en-US"/>
        </w:rPr>
        <w:t xml:space="preserve">                                                 </w:t>
      </w:r>
      <w:r w:rsidRPr="00E87751">
        <w:rPr>
          <w:rFonts w:asciiTheme="minorHAnsi" w:hAnsiTheme="minorHAnsi" w:cstheme="minorHAnsi"/>
          <w:color w:val="auto"/>
          <w:sz w:val="22"/>
          <w:szCs w:val="22"/>
          <w:lang w:val="en-US"/>
        </w:rPr>
        <w:t>Graduation: June 2023</w:t>
      </w:r>
    </w:p>
    <w:p w14:paraId="01DF2F8D" w14:textId="5B9E558E" w:rsidR="00E87751" w:rsidRDefault="00E87751" w:rsidP="006B456A">
      <w:pPr>
        <w:spacing w:line="360" w:lineRule="auto"/>
        <w:jc w:val="both"/>
        <w:rPr>
          <w:rFonts w:asciiTheme="minorHAnsi" w:hAnsiTheme="minorHAnsi" w:cstheme="minorHAnsi"/>
          <w:iCs/>
          <w:color w:val="auto"/>
          <w:sz w:val="22"/>
          <w:szCs w:val="22"/>
          <w:lang w:val="en-US"/>
        </w:rPr>
      </w:pPr>
      <w:r w:rsidRPr="00E87751">
        <w:rPr>
          <w:rFonts w:asciiTheme="minorHAnsi" w:hAnsiTheme="minorHAnsi" w:cstheme="minorHAnsi"/>
          <w:iCs/>
          <w:color w:val="auto"/>
          <w:sz w:val="22"/>
          <w:szCs w:val="22"/>
          <w:lang w:val="en-US"/>
        </w:rPr>
        <w:t>Specialization in International Financial Reporting Standards</w:t>
      </w:r>
      <w:r>
        <w:rPr>
          <w:rFonts w:asciiTheme="minorHAnsi" w:hAnsiTheme="minorHAnsi" w:cstheme="minorHAnsi"/>
          <w:iCs/>
          <w:color w:val="auto"/>
          <w:sz w:val="22"/>
          <w:szCs w:val="22"/>
          <w:lang w:val="en-US"/>
        </w:rPr>
        <w:t xml:space="preserve"> – </w:t>
      </w:r>
      <w:r w:rsidRPr="00E87751">
        <w:rPr>
          <w:rFonts w:asciiTheme="minorHAnsi" w:hAnsiTheme="minorHAnsi" w:cstheme="minorHAnsi"/>
          <w:i/>
          <w:color w:val="auto"/>
          <w:sz w:val="22"/>
          <w:szCs w:val="22"/>
          <w:lang w:val="en-US"/>
        </w:rPr>
        <w:t>CCPCR</w:t>
      </w:r>
      <w:r>
        <w:rPr>
          <w:rFonts w:asciiTheme="minorHAnsi" w:hAnsiTheme="minorHAnsi" w:cstheme="minorHAnsi"/>
          <w:i/>
          <w:color w:val="auto"/>
          <w:sz w:val="22"/>
          <w:szCs w:val="22"/>
          <w:lang w:val="en-US"/>
        </w:rPr>
        <w:t xml:space="preserve">                                          </w:t>
      </w:r>
      <w:r w:rsidR="006B456A">
        <w:rPr>
          <w:rFonts w:asciiTheme="minorHAnsi" w:hAnsiTheme="minorHAnsi" w:cstheme="minorHAnsi"/>
          <w:iCs/>
          <w:color w:val="auto"/>
          <w:sz w:val="22"/>
          <w:szCs w:val="22"/>
          <w:lang w:val="en-US"/>
        </w:rPr>
        <w:t>Graduation: March 2023</w:t>
      </w:r>
    </w:p>
    <w:p w14:paraId="61FE7EC3" w14:textId="4487EA32" w:rsidR="00760DA5" w:rsidRDefault="002B00B3" w:rsidP="006B456A">
      <w:pPr>
        <w:spacing w:line="360" w:lineRule="auto"/>
        <w:jc w:val="both"/>
        <w:rPr>
          <w:rFonts w:asciiTheme="minorHAnsi" w:hAnsiTheme="minorHAnsi" w:cstheme="minorHAnsi"/>
          <w:iCs/>
          <w:color w:val="auto"/>
          <w:sz w:val="22"/>
          <w:szCs w:val="22"/>
          <w:lang w:val="en-US"/>
        </w:rPr>
      </w:pPr>
      <w:r>
        <w:rPr>
          <w:rFonts w:asciiTheme="minorHAnsi" w:hAnsiTheme="minorHAnsi" w:cstheme="minorHAnsi"/>
          <w:iCs/>
          <w:color w:val="auto"/>
          <w:sz w:val="22"/>
          <w:szCs w:val="22"/>
          <w:lang w:val="en-US"/>
        </w:rPr>
        <w:t>C</w:t>
      </w:r>
      <w:r w:rsidRPr="002B00B3">
        <w:rPr>
          <w:rFonts w:asciiTheme="minorHAnsi" w:hAnsiTheme="minorHAnsi" w:cstheme="minorHAnsi"/>
          <w:iCs/>
          <w:color w:val="auto"/>
          <w:sz w:val="22"/>
          <w:szCs w:val="22"/>
          <w:lang w:val="en-US"/>
        </w:rPr>
        <w:t xml:space="preserve">ertified </w:t>
      </w:r>
      <w:r>
        <w:rPr>
          <w:rFonts w:asciiTheme="minorHAnsi" w:hAnsiTheme="minorHAnsi" w:cstheme="minorHAnsi"/>
          <w:iCs/>
          <w:color w:val="auto"/>
          <w:sz w:val="22"/>
          <w:szCs w:val="22"/>
          <w:lang w:val="en-US"/>
        </w:rPr>
        <w:t>P</w:t>
      </w:r>
      <w:r w:rsidRPr="002B00B3">
        <w:rPr>
          <w:rFonts w:asciiTheme="minorHAnsi" w:hAnsiTheme="minorHAnsi" w:cstheme="minorHAnsi"/>
          <w:iCs/>
          <w:color w:val="auto"/>
          <w:sz w:val="22"/>
          <w:szCs w:val="22"/>
          <w:lang w:val="en-US"/>
        </w:rPr>
        <w:t xml:space="preserve">ublic </w:t>
      </w:r>
      <w:r>
        <w:rPr>
          <w:rFonts w:asciiTheme="minorHAnsi" w:hAnsiTheme="minorHAnsi" w:cstheme="minorHAnsi"/>
          <w:iCs/>
          <w:color w:val="auto"/>
          <w:sz w:val="22"/>
          <w:szCs w:val="22"/>
          <w:lang w:val="en-US"/>
        </w:rPr>
        <w:t>A</w:t>
      </w:r>
      <w:r w:rsidRPr="002B00B3">
        <w:rPr>
          <w:rFonts w:asciiTheme="minorHAnsi" w:hAnsiTheme="minorHAnsi" w:cstheme="minorHAnsi"/>
          <w:iCs/>
          <w:color w:val="auto"/>
          <w:sz w:val="22"/>
          <w:szCs w:val="22"/>
          <w:lang w:val="en-US"/>
        </w:rPr>
        <w:t>ccountant (</w:t>
      </w:r>
      <w:r>
        <w:rPr>
          <w:rFonts w:asciiTheme="minorHAnsi" w:hAnsiTheme="minorHAnsi" w:cstheme="minorHAnsi"/>
          <w:iCs/>
          <w:color w:val="auto"/>
          <w:sz w:val="22"/>
          <w:szCs w:val="22"/>
          <w:lang w:val="en-US"/>
        </w:rPr>
        <w:t>CPA</w:t>
      </w:r>
      <w:r w:rsidRPr="002B00B3">
        <w:rPr>
          <w:rFonts w:asciiTheme="minorHAnsi" w:hAnsiTheme="minorHAnsi" w:cstheme="minorHAnsi"/>
          <w:iCs/>
          <w:color w:val="auto"/>
          <w:sz w:val="22"/>
          <w:szCs w:val="22"/>
          <w:lang w:val="en-US"/>
        </w:rPr>
        <w:t>)</w:t>
      </w:r>
    </w:p>
    <w:p w14:paraId="342B0A37" w14:textId="77777777" w:rsidR="000A47F8" w:rsidRPr="000A47F8" w:rsidRDefault="000A47F8" w:rsidP="000A47F8">
      <w:pPr>
        <w:spacing w:line="360" w:lineRule="auto"/>
        <w:jc w:val="both"/>
        <w:rPr>
          <w:rFonts w:asciiTheme="minorHAnsi" w:hAnsiTheme="minorHAnsi" w:cstheme="minorHAnsi"/>
          <w:iCs/>
          <w:color w:val="auto"/>
          <w:sz w:val="22"/>
          <w:szCs w:val="22"/>
          <w:lang w:val="en-US"/>
        </w:rPr>
      </w:pPr>
      <w:r w:rsidRPr="000A47F8">
        <w:rPr>
          <w:rFonts w:asciiTheme="minorHAnsi" w:hAnsiTheme="minorHAnsi" w:cstheme="minorHAnsi"/>
          <w:iCs/>
          <w:color w:val="auto"/>
          <w:sz w:val="22"/>
          <w:szCs w:val="22"/>
          <w:lang w:val="en-US"/>
        </w:rPr>
        <w:t>Law student</w:t>
      </w:r>
    </w:p>
    <w:p w14:paraId="32CBAC1B" w14:textId="77777777" w:rsidR="002B00B3" w:rsidRDefault="002B00B3" w:rsidP="006B456A">
      <w:pPr>
        <w:spacing w:line="360" w:lineRule="auto"/>
        <w:jc w:val="both"/>
        <w:rPr>
          <w:rFonts w:asciiTheme="minorHAnsi" w:hAnsiTheme="minorHAnsi" w:cstheme="minorHAnsi"/>
          <w:iCs/>
          <w:color w:val="auto"/>
          <w:sz w:val="22"/>
          <w:szCs w:val="22"/>
          <w:lang w:val="en-US"/>
        </w:rPr>
      </w:pPr>
    </w:p>
    <w:p w14:paraId="76124430" w14:textId="668B1130" w:rsidR="004A6374" w:rsidRPr="00980200" w:rsidRDefault="004A6374" w:rsidP="00923E6D">
      <w:pPr>
        <w:spacing w:line="360" w:lineRule="auto"/>
        <w:jc w:val="both"/>
        <w:rPr>
          <w:rFonts w:asciiTheme="minorHAnsi" w:hAnsiTheme="minorHAnsi" w:cstheme="minorHAnsi"/>
          <w:b/>
          <w:color w:val="auto"/>
          <w:sz w:val="22"/>
          <w:szCs w:val="22"/>
          <w:u w:val="single"/>
          <w:lang w:val="en-US"/>
        </w:rPr>
      </w:pPr>
    </w:p>
    <w:p w14:paraId="6DF3F59E" w14:textId="72E05EB1" w:rsidR="00971634" w:rsidRDefault="00ED4106" w:rsidP="00971634">
      <w:pPr>
        <w:jc w:val="center"/>
        <w:rPr>
          <w:rFonts w:asciiTheme="minorHAnsi" w:hAnsiTheme="minorHAnsi" w:cstheme="minorHAnsi"/>
          <w:b/>
          <w:bCs/>
          <w:color w:val="auto"/>
          <w:sz w:val="22"/>
          <w:szCs w:val="22"/>
          <w:u w:val="single"/>
          <w:lang w:val="en-US"/>
        </w:rPr>
      </w:pPr>
      <w:r w:rsidRPr="006B5E6A">
        <w:rPr>
          <w:rFonts w:asciiTheme="minorHAnsi" w:hAnsiTheme="minorHAnsi" w:cstheme="minorHAnsi"/>
          <w:b/>
          <w:bCs/>
          <w:color w:val="auto"/>
          <w:sz w:val="22"/>
          <w:szCs w:val="22"/>
          <w:u w:val="single"/>
          <w:lang w:val="en-US"/>
        </w:rPr>
        <w:t>Work Experience</w:t>
      </w:r>
    </w:p>
    <w:p w14:paraId="249D950D" w14:textId="4C6BEB2A" w:rsidR="00423B36" w:rsidRDefault="00423B36" w:rsidP="00971634">
      <w:pPr>
        <w:jc w:val="center"/>
        <w:rPr>
          <w:rFonts w:asciiTheme="minorHAnsi" w:hAnsiTheme="minorHAnsi" w:cstheme="minorHAnsi"/>
          <w:b/>
          <w:bCs/>
          <w:color w:val="auto"/>
          <w:sz w:val="22"/>
          <w:szCs w:val="22"/>
          <w:u w:val="single"/>
          <w:lang w:val="en-US"/>
        </w:rPr>
      </w:pPr>
    </w:p>
    <w:p w14:paraId="4A98266F" w14:textId="43F5C42E" w:rsidR="00423B36" w:rsidRPr="00ED4106" w:rsidRDefault="00423B36" w:rsidP="00423B36">
      <w:pPr>
        <w:spacing w:line="360" w:lineRule="auto"/>
        <w:rPr>
          <w:rFonts w:asciiTheme="minorHAnsi" w:hAnsiTheme="minorHAnsi" w:cstheme="minorHAnsi"/>
          <w:color w:val="auto"/>
          <w:sz w:val="22"/>
          <w:szCs w:val="22"/>
          <w:lang w:val="en-US"/>
        </w:rPr>
      </w:pPr>
      <w:r>
        <w:rPr>
          <w:rFonts w:asciiTheme="minorHAnsi" w:hAnsiTheme="minorHAnsi" w:cstheme="minorHAnsi"/>
          <w:b/>
          <w:color w:val="auto"/>
          <w:sz w:val="22"/>
          <w:szCs w:val="22"/>
          <w:lang w:val="en-US"/>
        </w:rPr>
        <w:t xml:space="preserve">Accounting Firm </w:t>
      </w:r>
    </w:p>
    <w:p w14:paraId="4A0758EC" w14:textId="0E12FE53" w:rsidR="00423B36" w:rsidRPr="00517C4F" w:rsidRDefault="00423B36" w:rsidP="00423B36">
      <w:pPr>
        <w:spacing w:line="360" w:lineRule="auto"/>
        <w:jc w:val="right"/>
        <w:rPr>
          <w:rFonts w:asciiTheme="minorHAnsi" w:hAnsiTheme="minorHAnsi" w:cstheme="minorHAnsi"/>
          <w:i/>
          <w:color w:val="auto"/>
          <w:sz w:val="22"/>
          <w:szCs w:val="22"/>
          <w:lang w:val="en-US"/>
        </w:rPr>
      </w:pPr>
      <w:r w:rsidRPr="00517C4F">
        <w:rPr>
          <w:rFonts w:asciiTheme="minorHAnsi" w:hAnsiTheme="minorHAnsi" w:cstheme="minorHAnsi"/>
          <w:i/>
          <w:color w:val="auto"/>
          <w:sz w:val="22"/>
          <w:szCs w:val="22"/>
          <w:lang w:val="en-US"/>
        </w:rPr>
        <w:t>Present</w:t>
      </w:r>
    </w:p>
    <w:p w14:paraId="5D8D6476" w14:textId="1B010531" w:rsidR="00517C4F" w:rsidRPr="00517C4F" w:rsidRDefault="00517C4F" w:rsidP="00517C4F">
      <w:pPr>
        <w:pStyle w:val="Prrafodelista"/>
        <w:numPr>
          <w:ilvl w:val="0"/>
          <w:numId w:val="9"/>
        </w:numPr>
        <w:jc w:val="both"/>
        <w:rPr>
          <w:rFonts w:asciiTheme="minorHAnsi" w:hAnsiTheme="minorHAnsi" w:cstheme="minorHAnsi"/>
          <w:color w:val="auto"/>
          <w:sz w:val="22"/>
          <w:szCs w:val="22"/>
          <w:lang w:val="en-US"/>
        </w:rPr>
      </w:pPr>
      <w:r w:rsidRPr="00517C4F">
        <w:rPr>
          <w:rFonts w:asciiTheme="minorHAnsi" w:hAnsiTheme="minorHAnsi" w:cstheme="minorHAnsi"/>
          <w:color w:val="auto"/>
          <w:sz w:val="22"/>
          <w:szCs w:val="22"/>
          <w:lang w:val="en-US"/>
        </w:rPr>
        <w:t>Study in companies of outsourcing and presentation of the various tax returns on the ATV platform, in the same way tax strategies to reduce the payment of taxes outside the Tax Law.</w:t>
      </w:r>
    </w:p>
    <w:p w14:paraId="1453F177" w14:textId="77777777" w:rsidR="00517C4F" w:rsidRPr="00517C4F" w:rsidRDefault="00517C4F" w:rsidP="00517C4F">
      <w:pPr>
        <w:pStyle w:val="Prrafodelista"/>
        <w:jc w:val="both"/>
        <w:rPr>
          <w:rFonts w:asciiTheme="minorHAnsi" w:hAnsiTheme="minorHAnsi" w:cstheme="minorHAnsi"/>
          <w:color w:val="auto"/>
          <w:sz w:val="22"/>
          <w:szCs w:val="22"/>
          <w:lang w:val="en-US"/>
        </w:rPr>
      </w:pPr>
      <w:r w:rsidRPr="00517C4F">
        <w:rPr>
          <w:rFonts w:asciiTheme="minorHAnsi" w:hAnsiTheme="minorHAnsi" w:cstheme="minorHAnsi"/>
          <w:color w:val="auto"/>
          <w:sz w:val="22"/>
          <w:szCs w:val="22"/>
          <w:lang w:val="en-US"/>
        </w:rPr>
        <w:t xml:space="preserve"> </w:t>
      </w:r>
    </w:p>
    <w:p w14:paraId="7363199A" w14:textId="480AD9BF" w:rsidR="00517C4F" w:rsidRPr="00517C4F" w:rsidRDefault="00517C4F" w:rsidP="00517C4F">
      <w:pPr>
        <w:pStyle w:val="Prrafodelista"/>
        <w:numPr>
          <w:ilvl w:val="0"/>
          <w:numId w:val="9"/>
        </w:numPr>
        <w:jc w:val="both"/>
        <w:rPr>
          <w:rFonts w:asciiTheme="minorHAnsi" w:hAnsiTheme="minorHAnsi" w:cstheme="minorHAnsi"/>
          <w:color w:val="auto"/>
          <w:sz w:val="22"/>
          <w:szCs w:val="22"/>
          <w:lang w:val="en-US"/>
        </w:rPr>
      </w:pPr>
      <w:r w:rsidRPr="00517C4F">
        <w:rPr>
          <w:rFonts w:asciiTheme="minorHAnsi" w:hAnsiTheme="minorHAnsi" w:cstheme="minorHAnsi"/>
          <w:color w:val="auto"/>
          <w:sz w:val="22"/>
          <w:szCs w:val="22"/>
          <w:lang w:val="en-US"/>
        </w:rPr>
        <w:t>Management of multiple billing systems, issuance and receipt of invoices, preparation of the different statements to present to the Tax Administration, management of the new tax legislation and its correct application, knowledge of IFRS and NIA.</w:t>
      </w:r>
    </w:p>
    <w:p w14:paraId="3BDA0BB4" w14:textId="77777777" w:rsidR="00517C4F" w:rsidRPr="00517C4F" w:rsidRDefault="00517C4F" w:rsidP="00517C4F">
      <w:pPr>
        <w:pStyle w:val="Prrafodelista"/>
        <w:jc w:val="both"/>
        <w:rPr>
          <w:rFonts w:asciiTheme="minorHAnsi" w:hAnsiTheme="minorHAnsi" w:cstheme="minorHAnsi"/>
          <w:color w:val="auto"/>
          <w:sz w:val="22"/>
          <w:szCs w:val="22"/>
          <w:lang w:val="en-US"/>
        </w:rPr>
      </w:pPr>
    </w:p>
    <w:p w14:paraId="36FFBB74" w14:textId="1BF230C9" w:rsidR="00517C4F" w:rsidRPr="00517C4F" w:rsidRDefault="00517C4F" w:rsidP="00517C4F">
      <w:pPr>
        <w:pStyle w:val="Prrafodelista"/>
        <w:numPr>
          <w:ilvl w:val="0"/>
          <w:numId w:val="9"/>
        </w:numPr>
        <w:jc w:val="both"/>
        <w:rPr>
          <w:rFonts w:asciiTheme="minorHAnsi" w:hAnsiTheme="minorHAnsi" w:cstheme="minorHAnsi"/>
          <w:color w:val="auto"/>
          <w:sz w:val="22"/>
          <w:szCs w:val="22"/>
          <w:lang w:val="en-US"/>
        </w:rPr>
      </w:pPr>
      <w:r w:rsidRPr="00517C4F">
        <w:rPr>
          <w:rFonts w:asciiTheme="minorHAnsi" w:hAnsiTheme="minorHAnsi" w:cstheme="minorHAnsi"/>
          <w:color w:val="auto"/>
          <w:sz w:val="22"/>
          <w:szCs w:val="22"/>
          <w:lang w:val="en-US"/>
        </w:rPr>
        <w:t>Interpretation of financial statements and preparation of financial projections using linear, exponential, potential, logarithmic, polynomial, as well as determination of the income statement based on fixed and variable costs, considering EBITDA, EBIT and EBT.</w:t>
      </w:r>
    </w:p>
    <w:p w14:paraId="0BC71A6D" w14:textId="77777777" w:rsidR="00517C4F" w:rsidRPr="00517C4F" w:rsidRDefault="00517C4F" w:rsidP="00517C4F">
      <w:pPr>
        <w:pStyle w:val="Prrafodelista"/>
        <w:jc w:val="both"/>
        <w:rPr>
          <w:rFonts w:asciiTheme="minorHAnsi" w:hAnsiTheme="minorHAnsi" w:cstheme="minorHAnsi"/>
          <w:color w:val="auto"/>
          <w:sz w:val="22"/>
          <w:szCs w:val="22"/>
          <w:lang w:val="en-US"/>
        </w:rPr>
      </w:pPr>
    </w:p>
    <w:p w14:paraId="6329831F" w14:textId="001F3E93" w:rsidR="00423B36" w:rsidRDefault="00517C4F" w:rsidP="00517C4F">
      <w:pPr>
        <w:pStyle w:val="Prrafodelista"/>
        <w:numPr>
          <w:ilvl w:val="0"/>
          <w:numId w:val="9"/>
        </w:numPr>
        <w:jc w:val="both"/>
        <w:rPr>
          <w:rFonts w:asciiTheme="minorHAnsi" w:hAnsiTheme="minorHAnsi" w:cstheme="minorHAnsi"/>
          <w:color w:val="auto"/>
          <w:sz w:val="22"/>
          <w:szCs w:val="22"/>
          <w:lang w:val="en-US"/>
        </w:rPr>
      </w:pPr>
      <w:r w:rsidRPr="00517C4F">
        <w:rPr>
          <w:rFonts w:asciiTheme="minorHAnsi" w:hAnsiTheme="minorHAnsi" w:cstheme="minorHAnsi"/>
          <w:color w:val="auto"/>
          <w:sz w:val="22"/>
          <w:szCs w:val="22"/>
          <w:lang w:val="en-US"/>
        </w:rPr>
        <w:t>Record of accounting entries, bank reconciliations, accounts receivable and accounts payable, I oversee outsourcing companies.</w:t>
      </w:r>
    </w:p>
    <w:p w14:paraId="09F7E671" w14:textId="77777777" w:rsidR="00923E6D" w:rsidRPr="00923E6D" w:rsidRDefault="00923E6D" w:rsidP="00923E6D">
      <w:pPr>
        <w:pStyle w:val="Prrafodelista"/>
        <w:rPr>
          <w:rFonts w:asciiTheme="minorHAnsi" w:hAnsiTheme="minorHAnsi" w:cstheme="minorHAnsi"/>
          <w:color w:val="auto"/>
          <w:sz w:val="22"/>
          <w:szCs w:val="22"/>
          <w:lang w:val="en-US"/>
        </w:rPr>
      </w:pPr>
    </w:p>
    <w:p w14:paraId="49B0429A" w14:textId="0B64D273" w:rsidR="00923E6D" w:rsidRDefault="00923E6D" w:rsidP="00517C4F">
      <w:pPr>
        <w:pStyle w:val="Prrafodelista"/>
        <w:numPr>
          <w:ilvl w:val="0"/>
          <w:numId w:val="9"/>
        </w:numPr>
        <w:jc w:val="both"/>
        <w:rPr>
          <w:rFonts w:asciiTheme="minorHAnsi" w:hAnsiTheme="minorHAnsi" w:cstheme="minorHAnsi"/>
          <w:color w:val="auto"/>
          <w:sz w:val="22"/>
          <w:szCs w:val="22"/>
          <w:lang w:val="en-US"/>
        </w:rPr>
      </w:pPr>
      <w:r w:rsidRPr="00923E6D">
        <w:rPr>
          <w:rFonts w:asciiTheme="minorHAnsi" w:hAnsiTheme="minorHAnsi" w:cstheme="minorHAnsi"/>
          <w:color w:val="auto"/>
          <w:sz w:val="22"/>
          <w:szCs w:val="22"/>
          <w:lang w:val="en-US"/>
        </w:rPr>
        <w:t>Experience in dealing with banks, proof of income to the current account for investments, this involves a whole process of justification, in addition to opening bank accounts.</w:t>
      </w:r>
    </w:p>
    <w:p w14:paraId="76B737DE" w14:textId="77777777" w:rsidR="00923E6D" w:rsidRPr="00923E6D" w:rsidRDefault="00923E6D" w:rsidP="00923E6D">
      <w:pPr>
        <w:pStyle w:val="Prrafodelista"/>
        <w:rPr>
          <w:rFonts w:asciiTheme="minorHAnsi" w:hAnsiTheme="minorHAnsi" w:cstheme="minorHAnsi"/>
          <w:color w:val="auto"/>
          <w:sz w:val="22"/>
          <w:szCs w:val="22"/>
          <w:lang w:val="en-US"/>
        </w:rPr>
      </w:pPr>
    </w:p>
    <w:p w14:paraId="35EA4072" w14:textId="346D0E00" w:rsidR="00923E6D" w:rsidRDefault="00923E6D" w:rsidP="00517C4F">
      <w:pPr>
        <w:pStyle w:val="Prrafodelista"/>
        <w:numPr>
          <w:ilvl w:val="0"/>
          <w:numId w:val="9"/>
        </w:numPr>
        <w:jc w:val="both"/>
        <w:rPr>
          <w:rFonts w:asciiTheme="minorHAnsi" w:hAnsiTheme="minorHAnsi" w:cstheme="minorHAnsi"/>
          <w:color w:val="auto"/>
          <w:sz w:val="22"/>
          <w:szCs w:val="22"/>
          <w:lang w:val="en-US"/>
        </w:rPr>
      </w:pPr>
      <w:r w:rsidRPr="00923E6D">
        <w:rPr>
          <w:rFonts w:asciiTheme="minorHAnsi" w:hAnsiTheme="minorHAnsi" w:cstheme="minorHAnsi"/>
          <w:color w:val="auto"/>
          <w:sz w:val="22"/>
          <w:szCs w:val="22"/>
          <w:lang w:val="en-US"/>
        </w:rPr>
        <w:t xml:space="preserve">Compliance with all </w:t>
      </w:r>
      <w:proofErr w:type="spellStart"/>
      <w:r w:rsidRPr="00923E6D">
        <w:rPr>
          <w:rFonts w:asciiTheme="minorHAnsi" w:hAnsiTheme="minorHAnsi" w:cstheme="minorHAnsi"/>
          <w:color w:val="auto"/>
          <w:sz w:val="22"/>
          <w:szCs w:val="22"/>
          <w:lang w:val="en-US"/>
        </w:rPr>
        <w:t>Sugef</w:t>
      </w:r>
      <w:proofErr w:type="spellEnd"/>
      <w:r w:rsidRPr="00923E6D">
        <w:rPr>
          <w:rFonts w:asciiTheme="minorHAnsi" w:hAnsiTheme="minorHAnsi" w:cstheme="minorHAnsi"/>
          <w:color w:val="auto"/>
          <w:sz w:val="22"/>
          <w:szCs w:val="22"/>
          <w:lang w:val="en-US"/>
        </w:rPr>
        <w:t xml:space="preserve"> regulations, as a </w:t>
      </w:r>
      <w:r w:rsidR="009A3B25" w:rsidRPr="00923E6D">
        <w:rPr>
          <w:rFonts w:asciiTheme="minorHAnsi" w:hAnsiTheme="minorHAnsi" w:cstheme="minorHAnsi"/>
          <w:color w:val="auto"/>
          <w:sz w:val="22"/>
          <w:szCs w:val="22"/>
          <w:lang w:val="en-US"/>
        </w:rPr>
        <w:t>third-party</w:t>
      </w:r>
      <w:r w:rsidRPr="00923E6D">
        <w:rPr>
          <w:rFonts w:asciiTheme="minorHAnsi" w:hAnsiTheme="minorHAnsi" w:cstheme="minorHAnsi"/>
          <w:color w:val="auto"/>
          <w:sz w:val="22"/>
          <w:szCs w:val="22"/>
          <w:lang w:val="en-US"/>
        </w:rPr>
        <w:t xml:space="preserve"> fund manager, as a real estate agent, casino, among others.</w:t>
      </w:r>
    </w:p>
    <w:p w14:paraId="749F6CD0" w14:textId="77777777" w:rsidR="009A3B25" w:rsidRPr="009A3B25" w:rsidRDefault="009A3B25" w:rsidP="009A3B25">
      <w:pPr>
        <w:pStyle w:val="Prrafodelista"/>
        <w:rPr>
          <w:rFonts w:asciiTheme="minorHAnsi" w:hAnsiTheme="minorHAnsi" w:cstheme="minorHAnsi"/>
          <w:color w:val="auto"/>
          <w:sz w:val="22"/>
          <w:szCs w:val="22"/>
          <w:lang w:val="en-US"/>
        </w:rPr>
      </w:pPr>
    </w:p>
    <w:p w14:paraId="56BEE68C" w14:textId="12DBCDDD" w:rsidR="009A3B25" w:rsidRDefault="009A3B25" w:rsidP="00517C4F">
      <w:pPr>
        <w:pStyle w:val="Prrafodelista"/>
        <w:numPr>
          <w:ilvl w:val="0"/>
          <w:numId w:val="9"/>
        </w:numPr>
        <w:jc w:val="both"/>
        <w:rPr>
          <w:rFonts w:asciiTheme="minorHAnsi" w:hAnsiTheme="minorHAnsi" w:cstheme="minorHAnsi"/>
          <w:color w:val="auto"/>
          <w:sz w:val="22"/>
          <w:szCs w:val="22"/>
          <w:lang w:val="en-US"/>
        </w:rPr>
      </w:pPr>
      <w:r w:rsidRPr="009A3B25">
        <w:rPr>
          <w:rFonts w:asciiTheme="minorHAnsi" w:hAnsiTheme="minorHAnsi" w:cstheme="minorHAnsi"/>
          <w:color w:val="auto"/>
          <w:sz w:val="22"/>
          <w:szCs w:val="22"/>
          <w:lang w:val="en-US"/>
        </w:rPr>
        <w:t>Application of double taxation treaties between cooperating countries, tax avoidance strategies under the law and by means of tax planning.</w:t>
      </w:r>
    </w:p>
    <w:p w14:paraId="30FEA70C" w14:textId="77777777" w:rsidR="00F56417" w:rsidRPr="00F56417" w:rsidRDefault="00F56417" w:rsidP="00F56417">
      <w:pPr>
        <w:pStyle w:val="Prrafodelista"/>
        <w:rPr>
          <w:rFonts w:asciiTheme="minorHAnsi" w:hAnsiTheme="minorHAnsi" w:cstheme="minorHAnsi"/>
          <w:color w:val="auto"/>
          <w:sz w:val="22"/>
          <w:szCs w:val="22"/>
          <w:lang w:val="en-US"/>
        </w:rPr>
      </w:pPr>
    </w:p>
    <w:p w14:paraId="625AAACB" w14:textId="77777777" w:rsidR="00861B98" w:rsidRDefault="00F56417" w:rsidP="00861B98">
      <w:pPr>
        <w:pStyle w:val="Prrafodelista"/>
        <w:numPr>
          <w:ilvl w:val="0"/>
          <w:numId w:val="9"/>
        </w:numPr>
        <w:jc w:val="both"/>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lastRenderedPageBreak/>
        <w:t xml:space="preserve">HOA Accountant, experience working with </w:t>
      </w:r>
      <w:r w:rsidR="00264566">
        <w:rPr>
          <w:rFonts w:asciiTheme="minorHAnsi" w:hAnsiTheme="minorHAnsi" w:cstheme="minorHAnsi"/>
          <w:color w:val="auto"/>
          <w:sz w:val="22"/>
          <w:szCs w:val="22"/>
          <w:lang w:val="en-US"/>
        </w:rPr>
        <w:t xml:space="preserve">condominium, sending HOA invoices, statements, budget, </w:t>
      </w:r>
      <w:r w:rsidR="00B97F8D">
        <w:rPr>
          <w:rFonts w:asciiTheme="minorHAnsi" w:hAnsiTheme="minorHAnsi" w:cstheme="minorHAnsi"/>
          <w:color w:val="auto"/>
          <w:sz w:val="22"/>
          <w:szCs w:val="22"/>
          <w:lang w:val="en-US"/>
        </w:rPr>
        <w:t>monthly reports profit &amp; loss</w:t>
      </w:r>
      <w:r w:rsidR="00F57FD5">
        <w:rPr>
          <w:rFonts w:asciiTheme="minorHAnsi" w:hAnsiTheme="minorHAnsi" w:cstheme="minorHAnsi"/>
          <w:color w:val="auto"/>
          <w:sz w:val="22"/>
          <w:szCs w:val="22"/>
          <w:lang w:val="en-US"/>
        </w:rPr>
        <w:t xml:space="preserve">. </w:t>
      </w:r>
    </w:p>
    <w:p w14:paraId="4B571F43" w14:textId="77777777" w:rsidR="00861B98" w:rsidRPr="00861B98" w:rsidRDefault="00861B98" w:rsidP="00861B98">
      <w:pPr>
        <w:pStyle w:val="Prrafodelista"/>
        <w:rPr>
          <w:rFonts w:asciiTheme="minorHAnsi" w:hAnsiTheme="minorHAnsi" w:cstheme="minorHAnsi"/>
          <w:color w:val="auto"/>
          <w:sz w:val="22"/>
          <w:szCs w:val="22"/>
          <w:lang w:val="en-US"/>
        </w:rPr>
      </w:pPr>
    </w:p>
    <w:p w14:paraId="3BE5DA55" w14:textId="6AC6A952" w:rsidR="00C60402" w:rsidRPr="00861B98" w:rsidRDefault="00280860" w:rsidP="00861B98">
      <w:pPr>
        <w:pStyle w:val="Prrafodelista"/>
        <w:numPr>
          <w:ilvl w:val="0"/>
          <w:numId w:val="9"/>
        </w:numPr>
        <w:jc w:val="both"/>
        <w:rPr>
          <w:rFonts w:asciiTheme="minorHAnsi" w:hAnsiTheme="minorHAnsi" w:cstheme="minorHAnsi"/>
          <w:color w:val="auto"/>
          <w:sz w:val="22"/>
          <w:szCs w:val="22"/>
          <w:lang w:val="en-US"/>
        </w:rPr>
      </w:pPr>
      <w:r w:rsidRPr="00861B98">
        <w:rPr>
          <w:rFonts w:asciiTheme="minorHAnsi" w:hAnsiTheme="minorHAnsi" w:cstheme="minorHAnsi"/>
          <w:color w:val="auto"/>
          <w:sz w:val="22"/>
          <w:szCs w:val="22"/>
          <w:lang w:val="en-US"/>
        </w:rPr>
        <w:t xml:space="preserve">Fiscal Advisor </w:t>
      </w:r>
    </w:p>
    <w:sectPr w:rsidR="00C60402" w:rsidRPr="00861B98" w:rsidSect="002E0FFD">
      <w:headerReference w:type="default" r:id="rId8"/>
      <w:type w:val="continuous"/>
      <w:pgSz w:w="11907" w:h="16840"/>
      <w:pgMar w:top="2127"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58E73" w14:textId="77777777" w:rsidR="008665B8" w:rsidRDefault="008665B8" w:rsidP="004F4647">
      <w:r>
        <w:separator/>
      </w:r>
    </w:p>
  </w:endnote>
  <w:endnote w:type="continuationSeparator" w:id="0">
    <w:p w14:paraId="26D83C6E" w14:textId="77777777" w:rsidR="008665B8" w:rsidRDefault="008665B8" w:rsidP="004F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ABF42" w14:textId="77777777" w:rsidR="008665B8" w:rsidRDefault="008665B8" w:rsidP="004F4647">
      <w:r>
        <w:separator/>
      </w:r>
    </w:p>
  </w:footnote>
  <w:footnote w:type="continuationSeparator" w:id="0">
    <w:p w14:paraId="052BE6B9" w14:textId="77777777" w:rsidR="008665B8" w:rsidRDefault="008665B8" w:rsidP="004F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9BF8" w14:textId="432ED931" w:rsidR="005769DA" w:rsidRDefault="005769DA" w:rsidP="00A27FE4">
    <w:pPr>
      <w:pStyle w:val="Sinespaciado"/>
      <w:spacing w:line="360" w:lineRule="auto"/>
      <w:jc w:val="center"/>
      <w:rPr>
        <w:rFonts w:asciiTheme="minorHAnsi" w:hAnsiTheme="minorHAnsi" w:cstheme="minorHAnsi"/>
        <w:b/>
        <w:sz w:val="20"/>
        <w:lang w:val="es-CR" w:eastAsia="es-MX"/>
      </w:rPr>
    </w:pPr>
    <w:r>
      <w:rPr>
        <w:noProof/>
      </w:rPr>
      <w:drawing>
        <wp:anchor distT="0" distB="0" distL="114300" distR="114300" simplePos="0" relativeHeight="251659264" behindDoc="0" locked="0" layoutInCell="1" allowOverlap="1" wp14:anchorId="774F10C1" wp14:editId="25015623">
          <wp:simplePos x="0" y="0"/>
          <wp:positionH relativeFrom="margin">
            <wp:posOffset>2118360</wp:posOffset>
          </wp:positionH>
          <wp:positionV relativeFrom="paragraph">
            <wp:posOffset>-205740</wp:posOffset>
          </wp:positionV>
          <wp:extent cx="2396169" cy="577026"/>
          <wp:effectExtent l="0" t="0" r="4445" b="0"/>
          <wp:wrapTopAndBottom/>
          <wp:docPr id="883551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51922" name="Picture 883551922"/>
                  <pic:cNvPicPr/>
                </pic:nvPicPr>
                <pic:blipFill>
                  <a:blip r:embed="rId1">
                    <a:extLst>
                      <a:ext uri="{28A0092B-C50C-407E-A947-70E740481C1C}">
                        <a14:useLocalDpi xmlns:a14="http://schemas.microsoft.com/office/drawing/2010/main" val="0"/>
                      </a:ext>
                    </a:extLst>
                  </a:blip>
                  <a:stretch>
                    <a:fillRect/>
                  </a:stretch>
                </pic:blipFill>
                <pic:spPr>
                  <a:xfrm>
                    <a:off x="0" y="0"/>
                    <a:ext cx="2396169" cy="577026"/>
                  </a:xfrm>
                  <a:prstGeom prst="rect">
                    <a:avLst/>
                  </a:prstGeom>
                </pic:spPr>
              </pic:pic>
            </a:graphicData>
          </a:graphic>
          <wp14:sizeRelH relativeFrom="page">
            <wp14:pctWidth>0</wp14:pctWidth>
          </wp14:sizeRelH>
          <wp14:sizeRelV relativeFrom="page">
            <wp14:pctHeight>0</wp14:pctHeight>
          </wp14:sizeRelV>
        </wp:anchor>
      </w:drawing>
    </w:r>
  </w:p>
  <w:p w14:paraId="78D1BEE0" w14:textId="4F276BE2" w:rsidR="00A27FE4" w:rsidRPr="00AC13C8" w:rsidRDefault="00893450" w:rsidP="00AC13C8">
    <w:pPr>
      <w:pStyle w:val="Sinespaciado"/>
      <w:spacing w:line="360" w:lineRule="auto"/>
      <w:jc w:val="right"/>
      <w:rPr>
        <w:rFonts w:asciiTheme="minorHAnsi" w:hAnsiTheme="minorHAnsi" w:cstheme="minorHAnsi"/>
        <w:sz w:val="20"/>
        <w:lang w:val="en-US" w:eastAsia="es-MX"/>
      </w:rPr>
    </w:pPr>
    <w:r w:rsidRPr="00AC13C8">
      <w:rPr>
        <w:rFonts w:asciiTheme="minorHAnsi" w:hAnsiTheme="minorHAnsi" w:cstheme="minorHAnsi"/>
        <w:b/>
        <w:sz w:val="20"/>
        <w:lang w:val="en-US" w:eastAsia="es-MX"/>
      </w:rPr>
      <w:t>Phone number</w:t>
    </w:r>
    <w:r w:rsidR="00A27FE4" w:rsidRPr="00AC13C8">
      <w:rPr>
        <w:rFonts w:asciiTheme="minorHAnsi" w:hAnsiTheme="minorHAnsi" w:cstheme="minorHAnsi"/>
        <w:sz w:val="20"/>
        <w:lang w:val="en-US" w:eastAsia="es-MX"/>
      </w:rPr>
      <w:t>:</w:t>
    </w:r>
    <w:r w:rsidR="00517C4F" w:rsidRPr="00AC13C8">
      <w:rPr>
        <w:rFonts w:asciiTheme="minorHAnsi" w:hAnsiTheme="minorHAnsi" w:cstheme="minorHAnsi"/>
        <w:sz w:val="20"/>
        <w:lang w:val="en-US" w:eastAsia="es-MX"/>
      </w:rPr>
      <w:t xml:space="preserve"> + (506)</w:t>
    </w:r>
    <w:r w:rsidR="00A27FE4" w:rsidRPr="00AC13C8">
      <w:rPr>
        <w:rFonts w:asciiTheme="minorHAnsi" w:hAnsiTheme="minorHAnsi" w:cstheme="minorHAnsi"/>
        <w:sz w:val="20"/>
        <w:lang w:val="en-US" w:eastAsia="es-MX"/>
      </w:rPr>
      <w:t xml:space="preserve"> 8312-9379 </w:t>
    </w:r>
  </w:p>
  <w:p w14:paraId="2194970E" w14:textId="77777777" w:rsidR="00175BD9" w:rsidRPr="00517C4F" w:rsidRDefault="00A27FE4" w:rsidP="00AC13C8">
    <w:pPr>
      <w:pStyle w:val="Sinespaciado"/>
      <w:spacing w:line="360" w:lineRule="auto"/>
      <w:jc w:val="right"/>
      <w:rPr>
        <w:rFonts w:asciiTheme="minorHAnsi" w:hAnsiTheme="minorHAnsi" w:cstheme="minorHAnsi"/>
        <w:color w:val="0000FF"/>
        <w:sz w:val="20"/>
        <w:u w:val="single"/>
        <w:lang w:val="en-US" w:eastAsia="es-MX"/>
      </w:rPr>
    </w:pPr>
    <w:r w:rsidRPr="00517C4F">
      <w:rPr>
        <w:rFonts w:asciiTheme="minorHAnsi" w:hAnsiTheme="minorHAnsi" w:cstheme="minorHAnsi"/>
        <w:b/>
        <w:sz w:val="20"/>
        <w:lang w:val="en-US" w:eastAsia="es-MX"/>
      </w:rPr>
      <w:t>Email:</w:t>
    </w:r>
    <w:r w:rsidRPr="00517C4F">
      <w:rPr>
        <w:rFonts w:asciiTheme="minorHAnsi" w:hAnsiTheme="minorHAnsi" w:cstheme="minorHAnsi"/>
        <w:sz w:val="20"/>
        <w:lang w:val="en-US"/>
      </w:rPr>
      <w:t xml:space="preserve"> </w:t>
    </w:r>
    <w:hyperlink r:id="rId2" w:history="1">
      <w:r w:rsidRPr="00517C4F">
        <w:rPr>
          <w:rStyle w:val="Hipervnculo"/>
          <w:rFonts w:asciiTheme="minorHAnsi" w:hAnsiTheme="minorHAnsi" w:cstheme="minorHAnsi"/>
          <w:sz w:val="20"/>
          <w:lang w:val="en-US" w:eastAsia="es-MX"/>
        </w:rPr>
        <w:t>elioseguralopez@gmail.com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1C7D"/>
    <w:multiLevelType w:val="hybridMultilevel"/>
    <w:tmpl w:val="28A6EACC"/>
    <w:lvl w:ilvl="0" w:tplc="140A000D">
      <w:start w:val="1"/>
      <w:numFmt w:val="bullet"/>
      <w:lvlText w:val=""/>
      <w:lvlJc w:val="left"/>
      <w:pPr>
        <w:ind w:left="1713" w:hanging="360"/>
      </w:pPr>
      <w:rPr>
        <w:rFonts w:ascii="Wingdings" w:hAnsi="Wingdings"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1" w15:restartNumberingAfterBreak="0">
    <w:nsid w:val="0D1D41D0"/>
    <w:multiLevelType w:val="hybridMultilevel"/>
    <w:tmpl w:val="167AC162"/>
    <w:lvl w:ilvl="0" w:tplc="BB9005B4">
      <w:start w:val="2012"/>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61E2A6B"/>
    <w:multiLevelType w:val="hybridMultilevel"/>
    <w:tmpl w:val="EBF47CC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B442570"/>
    <w:multiLevelType w:val="hybridMultilevel"/>
    <w:tmpl w:val="F254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C6F4A"/>
    <w:multiLevelType w:val="hybridMultilevel"/>
    <w:tmpl w:val="6BB6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445A9"/>
    <w:multiLevelType w:val="hybridMultilevel"/>
    <w:tmpl w:val="4D52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0024C"/>
    <w:multiLevelType w:val="hybridMultilevel"/>
    <w:tmpl w:val="8FF2D63E"/>
    <w:lvl w:ilvl="0" w:tplc="140A0001">
      <w:start w:val="1"/>
      <w:numFmt w:val="bullet"/>
      <w:lvlText w:val=""/>
      <w:lvlJc w:val="left"/>
      <w:pPr>
        <w:ind w:left="1713" w:hanging="360"/>
      </w:pPr>
      <w:rPr>
        <w:rFonts w:ascii="Symbol" w:hAnsi="Symbol" w:hint="default"/>
      </w:rPr>
    </w:lvl>
    <w:lvl w:ilvl="1" w:tplc="140A0003" w:tentative="1">
      <w:start w:val="1"/>
      <w:numFmt w:val="bullet"/>
      <w:lvlText w:val="o"/>
      <w:lvlJc w:val="left"/>
      <w:pPr>
        <w:ind w:left="2433" w:hanging="360"/>
      </w:pPr>
      <w:rPr>
        <w:rFonts w:ascii="Courier New" w:hAnsi="Courier New" w:cs="Courier New" w:hint="default"/>
      </w:rPr>
    </w:lvl>
    <w:lvl w:ilvl="2" w:tplc="140A0005" w:tentative="1">
      <w:start w:val="1"/>
      <w:numFmt w:val="bullet"/>
      <w:lvlText w:val=""/>
      <w:lvlJc w:val="left"/>
      <w:pPr>
        <w:ind w:left="3153" w:hanging="360"/>
      </w:pPr>
      <w:rPr>
        <w:rFonts w:ascii="Wingdings" w:hAnsi="Wingdings" w:hint="default"/>
      </w:rPr>
    </w:lvl>
    <w:lvl w:ilvl="3" w:tplc="140A0001" w:tentative="1">
      <w:start w:val="1"/>
      <w:numFmt w:val="bullet"/>
      <w:lvlText w:val=""/>
      <w:lvlJc w:val="left"/>
      <w:pPr>
        <w:ind w:left="3873" w:hanging="360"/>
      </w:pPr>
      <w:rPr>
        <w:rFonts w:ascii="Symbol" w:hAnsi="Symbol" w:hint="default"/>
      </w:rPr>
    </w:lvl>
    <w:lvl w:ilvl="4" w:tplc="140A0003" w:tentative="1">
      <w:start w:val="1"/>
      <w:numFmt w:val="bullet"/>
      <w:lvlText w:val="o"/>
      <w:lvlJc w:val="left"/>
      <w:pPr>
        <w:ind w:left="4593" w:hanging="360"/>
      </w:pPr>
      <w:rPr>
        <w:rFonts w:ascii="Courier New" w:hAnsi="Courier New" w:cs="Courier New" w:hint="default"/>
      </w:rPr>
    </w:lvl>
    <w:lvl w:ilvl="5" w:tplc="140A0005" w:tentative="1">
      <w:start w:val="1"/>
      <w:numFmt w:val="bullet"/>
      <w:lvlText w:val=""/>
      <w:lvlJc w:val="left"/>
      <w:pPr>
        <w:ind w:left="5313" w:hanging="360"/>
      </w:pPr>
      <w:rPr>
        <w:rFonts w:ascii="Wingdings" w:hAnsi="Wingdings" w:hint="default"/>
      </w:rPr>
    </w:lvl>
    <w:lvl w:ilvl="6" w:tplc="140A0001" w:tentative="1">
      <w:start w:val="1"/>
      <w:numFmt w:val="bullet"/>
      <w:lvlText w:val=""/>
      <w:lvlJc w:val="left"/>
      <w:pPr>
        <w:ind w:left="6033" w:hanging="360"/>
      </w:pPr>
      <w:rPr>
        <w:rFonts w:ascii="Symbol" w:hAnsi="Symbol" w:hint="default"/>
      </w:rPr>
    </w:lvl>
    <w:lvl w:ilvl="7" w:tplc="140A0003" w:tentative="1">
      <w:start w:val="1"/>
      <w:numFmt w:val="bullet"/>
      <w:lvlText w:val="o"/>
      <w:lvlJc w:val="left"/>
      <w:pPr>
        <w:ind w:left="6753" w:hanging="360"/>
      </w:pPr>
      <w:rPr>
        <w:rFonts w:ascii="Courier New" w:hAnsi="Courier New" w:cs="Courier New" w:hint="default"/>
      </w:rPr>
    </w:lvl>
    <w:lvl w:ilvl="8" w:tplc="140A0005" w:tentative="1">
      <w:start w:val="1"/>
      <w:numFmt w:val="bullet"/>
      <w:lvlText w:val=""/>
      <w:lvlJc w:val="left"/>
      <w:pPr>
        <w:ind w:left="7473" w:hanging="360"/>
      </w:pPr>
      <w:rPr>
        <w:rFonts w:ascii="Wingdings" w:hAnsi="Wingdings" w:hint="default"/>
      </w:rPr>
    </w:lvl>
  </w:abstractNum>
  <w:abstractNum w:abstractNumId="7" w15:restartNumberingAfterBreak="0">
    <w:nsid w:val="4C7F7445"/>
    <w:multiLevelType w:val="hybridMultilevel"/>
    <w:tmpl w:val="75CE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8393A"/>
    <w:multiLevelType w:val="hybridMultilevel"/>
    <w:tmpl w:val="38884B0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EB6BEA9"/>
    <w:multiLevelType w:val="hybridMultilevel"/>
    <w:tmpl w:val="452B71D7"/>
    <w:lvl w:ilvl="0" w:tplc="1ED4DDC1">
      <w:start w:val="1"/>
      <w:numFmt w:val="bullet"/>
      <w:lvlText w:val="•"/>
      <w:lvlJc w:val="left"/>
      <w:pPr>
        <w:tabs>
          <w:tab w:val="left" w:pos="200"/>
        </w:tabs>
        <w:ind w:left="200" w:hanging="200"/>
      </w:pPr>
      <w:rPr>
        <w:rFonts w:ascii="Arial" w:hAnsi="Arial" w:cs="Arial"/>
        <w:color w:val="000000"/>
      </w:rPr>
    </w:lvl>
    <w:lvl w:ilvl="1" w:tplc="71ADEDC9" w:tentative="1">
      <w:start w:val="1"/>
      <w:numFmt w:val="decimal"/>
      <w:lvlText w:val="%2."/>
      <w:lvlJc w:val="left"/>
      <w:pPr>
        <w:tabs>
          <w:tab w:val="left" w:pos="0"/>
        </w:tabs>
      </w:pPr>
      <w:rPr>
        <w:rFonts w:ascii="Times New Roman" w:hAnsi="Times New Roman" w:cs="Times New Roman"/>
        <w:color w:val="000000"/>
      </w:rPr>
    </w:lvl>
    <w:lvl w:ilvl="2" w:tplc="31EC6194" w:tentative="1">
      <w:start w:val="1"/>
      <w:numFmt w:val="decimal"/>
      <w:lvlText w:val="%3."/>
      <w:lvlJc w:val="left"/>
      <w:pPr>
        <w:tabs>
          <w:tab w:val="left" w:pos="0"/>
        </w:tabs>
      </w:pPr>
      <w:rPr>
        <w:rFonts w:ascii="Times New Roman" w:hAnsi="Times New Roman" w:cs="Times New Roman"/>
        <w:color w:val="000000"/>
      </w:rPr>
    </w:lvl>
    <w:lvl w:ilvl="3" w:tplc="34175D6B" w:tentative="1">
      <w:start w:val="1"/>
      <w:numFmt w:val="decimal"/>
      <w:lvlText w:val="%4."/>
      <w:lvlJc w:val="left"/>
      <w:pPr>
        <w:tabs>
          <w:tab w:val="left" w:pos="0"/>
        </w:tabs>
      </w:pPr>
      <w:rPr>
        <w:rFonts w:ascii="Times New Roman" w:hAnsi="Times New Roman" w:cs="Times New Roman"/>
        <w:color w:val="000000"/>
      </w:rPr>
    </w:lvl>
    <w:lvl w:ilvl="4" w:tplc="5CBEBA66" w:tentative="1">
      <w:start w:val="1"/>
      <w:numFmt w:val="decimal"/>
      <w:lvlText w:val="%5."/>
      <w:lvlJc w:val="left"/>
      <w:pPr>
        <w:tabs>
          <w:tab w:val="left" w:pos="0"/>
        </w:tabs>
      </w:pPr>
      <w:rPr>
        <w:rFonts w:ascii="Times New Roman" w:hAnsi="Times New Roman" w:cs="Times New Roman"/>
        <w:color w:val="000000"/>
      </w:rPr>
    </w:lvl>
    <w:lvl w:ilvl="5" w:tplc="601BF018" w:tentative="1">
      <w:start w:val="1"/>
      <w:numFmt w:val="decimal"/>
      <w:lvlText w:val="%6."/>
      <w:lvlJc w:val="left"/>
      <w:pPr>
        <w:tabs>
          <w:tab w:val="left" w:pos="0"/>
        </w:tabs>
      </w:pPr>
      <w:rPr>
        <w:rFonts w:ascii="Times New Roman" w:hAnsi="Times New Roman" w:cs="Times New Roman"/>
        <w:color w:val="000000"/>
      </w:rPr>
    </w:lvl>
    <w:lvl w:ilvl="6" w:tplc="726F10DE" w:tentative="1">
      <w:start w:val="1"/>
      <w:numFmt w:val="decimal"/>
      <w:lvlText w:val="%7."/>
      <w:lvlJc w:val="left"/>
      <w:pPr>
        <w:tabs>
          <w:tab w:val="left" w:pos="0"/>
        </w:tabs>
      </w:pPr>
      <w:rPr>
        <w:rFonts w:ascii="Times New Roman" w:hAnsi="Times New Roman" w:cs="Times New Roman"/>
        <w:color w:val="000000"/>
      </w:rPr>
    </w:lvl>
    <w:lvl w:ilvl="7" w:tplc="43708526" w:tentative="1">
      <w:start w:val="1"/>
      <w:numFmt w:val="decimal"/>
      <w:lvlText w:val="%8."/>
      <w:lvlJc w:val="left"/>
      <w:pPr>
        <w:tabs>
          <w:tab w:val="left" w:pos="0"/>
        </w:tabs>
      </w:pPr>
      <w:rPr>
        <w:rFonts w:ascii="Times New Roman" w:hAnsi="Times New Roman" w:cs="Times New Roman"/>
        <w:color w:val="000000"/>
      </w:rPr>
    </w:lvl>
    <w:lvl w:ilvl="8" w:tplc="455DF4E5" w:tentative="1">
      <w:start w:val="1"/>
      <w:numFmt w:val="decimal"/>
      <w:lvlText w:val="%9."/>
      <w:lvlJc w:val="left"/>
      <w:pPr>
        <w:tabs>
          <w:tab w:val="left" w:pos="0"/>
        </w:tabs>
      </w:pPr>
      <w:rPr>
        <w:rFonts w:ascii="Times New Roman" w:hAnsi="Times New Roman" w:cs="Times New Roman"/>
        <w:color w:val="000000"/>
      </w:rPr>
    </w:lvl>
  </w:abstractNum>
  <w:abstractNum w:abstractNumId="10" w15:restartNumberingAfterBreak="0">
    <w:nsid w:val="68BB16DD"/>
    <w:multiLevelType w:val="hybridMultilevel"/>
    <w:tmpl w:val="A1E6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264547">
    <w:abstractNumId w:val="9"/>
  </w:num>
  <w:num w:numId="2" w16cid:durableId="803741054">
    <w:abstractNumId w:val="1"/>
  </w:num>
  <w:num w:numId="3" w16cid:durableId="1144783568">
    <w:abstractNumId w:val="8"/>
  </w:num>
  <w:num w:numId="4" w16cid:durableId="874195550">
    <w:abstractNumId w:val="6"/>
  </w:num>
  <w:num w:numId="5" w16cid:durableId="1249118702">
    <w:abstractNumId w:val="0"/>
  </w:num>
  <w:num w:numId="6" w16cid:durableId="86391293">
    <w:abstractNumId w:val="2"/>
  </w:num>
  <w:num w:numId="7" w16cid:durableId="1976137108">
    <w:abstractNumId w:val="5"/>
  </w:num>
  <w:num w:numId="8" w16cid:durableId="2027250682">
    <w:abstractNumId w:val="3"/>
  </w:num>
  <w:num w:numId="9" w16cid:durableId="983507903">
    <w:abstractNumId w:val="10"/>
  </w:num>
  <w:num w:numId="10" w16cid:durableId="922762306">
    <w:abstractNumId w:val="7"/>
  </w:num>
  <w:num w:numId="11" w16cid:durableId="216014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6A8E"/>
    <w:rsid w:val="000161A3"/>
    <w:rsid w:val="000379A1"/>
    <w:rsid w:val="00046081"/>
    <w:rsid w:val="0005056C"/>
    <w:rsid w:val="00056CDE"/>
    <w:rsid w:val="00077E8E"/>
    <w:rsid w:val="000919ED"/>
    <w:rsid w:val="000A3740"/>
    <w:rsid w:val="000A47F8"/>
    <w:rsid w:val="000A4ADF"/>
    <w:rsid w:val="000A6450"/>
    <w:rsid w:val="000B6673"/>
    <w:rsid w:val="000C7BA9"/>
    <w:rsid w:val="000D2977"/>
    <w:rsid w:val="000D2E60"/>
    <w:rsid w:val="000D3AA2"/>
    <w:rsid w:val="000F49B1"/>
    <w:rsid w:val="001034F9"/>
    <w:rsid w:val="001039CA"/>
    <w:rsid w:val="0011587A"/>
    <w:rsid w:val="00116348"/>
    <w:rsid w:val="00124AEB"/>
    <w:rsid w:val="001436B6"/>
    <w:rsid w:val="001606E1"/>
    <w:rsid w:val="00165830"/>
    <w:rsid w:val="001676BF"/>
    <w:rsid w:val="00175BD9"/>
    <w:rsid w:val="001774D0"/>
    <w:rsid w:val="00197B9B"/>
    <w:rsid w:val="001B1919"/>
    <w:rsid w:val="001B6491"/>
    <w:rsid w:val="001C7438"/>
    <w:rsid w:val="001F00D8"/>
    <w:rsid w:val="001F7628"/>
    <w:rsid w:val="00203ADA"/>
    <w:rsid w:val="0020628A"/>
    <w:rsid w:val="00206312"/>
    <w:rsid w:val="002343D8"/>
    <w:rsid w:val="002416CB"/>
    <w:rsid w:val="0025186E"/>
    <w:rsid w:val="00264566"/>
    <w:rsid w:val="0027446D"/>
    <w:rsid w:val="00280860"/>
    <w:rsid w:val="00283273"/>
    <w:rsid w:val="002A4F59"/>
    <w:rsid w:val="002B00B3"/>
    <w:rsid w:val="002B3A06"/>
    <w:rsid w:val="002D1AE3"/>
    <w:rsid w:val="002D775D"/>
    <w:rsid w:val="002E0FFD"/>
    <w:rsid w:val="002F2885"/>
    <w:rsid w:val="002F2CFE"/>
    <w:rsid w:val="0030735E"/>
    <w:rsid w:val="00322951"/>
    <w:rsid w:val="00322ED5"/>
    <w:rsid w:val="0034523B"/>
    <w:rsid w:val="003463BD"/>
    <w:rsid w:val="00360925"/>
    <w:rsid w:val="00364AAC"/>
    <w:rsid w:val="003753B9"/>
    <w:rsid w:val="00385F19"/>
    <w:rsid w:val="00390A72"/>
    <w:rsid w:val="003912EB"/>
    <w:rsid w:val="003B24DC"/>
    <w:rsid w:val="003B2715"/>
    <w:rsid w:val="003B38A3"/>
    <w:rsid w:val="003B542F"/>
    <w:rsid w:val="003C472A"/>
    <w:rsid w:val="003C5FEE"/>
    <w:rsid w:val="003D09CF"/>
    <w:rsid w:val="003E2D15"/>
    <w:rsid w:val="003F327D"/>
    <w:rsid w:val="004033EA"/>
    <w:rsid w:val="00423B36"/>
    <w:rsid w:val="00446D27"/>
    <w:rsid w:val="004478DF"/>
    <w:rsid w:val="004514BF"/>
    <w:rsid w:val="004758B0"/>
    <w:rsid w:val="0048790D"/>
    <w:rsid w:val="004A6374"/>
    <w:rsid w:val="004B1537"/>
    <w:rsid w:val="004C368D"/>
    <w:rsid w:val="004D7CBA"/>
    <w:rsid w:val="004F4647"/>
    <w:rsid w:val="00500843"/>
    <w:rsid w:val="00517C4F"/>
    <w:rsid w:val="00524268"/>
    <w:rsid w:val="0056365D"/>
    <w:rsid w:val="005662E6"/>
    <w:rsid w:val="005769DA"/>
    <w:rsid w:val="00583353"/>
    <w:rsid w:val="00594E03"/>
    <w:rsid w:val="00597A89"/>
    <w:rsid w:val="005B4968"/>
    <w:rsid w:val="005D6969"/>
    <w:rsid w:val="005F5CD7"/>
    <w:rsid w:val="00605081"/>
    <w:rsid w:val="00624C5E"/>
    <w:rsid w:val="00637E4E"/>
    <w:rsid w:val="0064315D"/>
    <w:rsid w:val="0064368A"/>
    <w:rsid w:val="00654BDE"/>
    <w:rsid w:val="006774B8"/>
    <w:rsid w:val="006B456A"/>
    <w:rsid w:val="006B5E6A"/>
    <w:rsid w:val="006B6EAA"/>
    <w:rsid w:val="006C1391"/>
    <w:rsid w:val="006C4908"/>
    <w:rsid w:val="007560BE"/>
    <w:rsid w:val="00756EFA"/>
    <w:rsid w:val="00760DA5"/>
    <w:rsid w:val="00786B8B"/>
    <w:rsid w:val="007B619D"/>
    <w:rsid w:val="007B6522"/>
    <w:rsid w:val="007D41AE"/>
    <w:rsid w:val="00805889"/>
    <w:rsid w:val="00822082"/>
    <w:rsid w:val="0085002B"/>
    <w:rsid w:val="00856254"/>
    <w:rsid w:val="00861B98"/>
    <w:rsid w:val="00862F24"/>
    <w:rsid w:val="008665B8"/>
    <w:rsid w:val="00871C54"/>
    <w:rsid w:val="00875039"/>
    <w:rsid w:val="008757BF"/>
    <w:rsid w:val="00893450"/>
    <w:rsid w:val="008B1A1F"/>
    <w:rsid w:val="008C39B5"/>
    <w:rsid w:val="008F482F"/>
    <w:rsid w:val="00901CC0"/>
    <w:rsid w:val="00915A5C"/>
    <w:rsid w:val="00922E63"/>
    <w:rsid w:val="00923E6D"/>
    <w:rsid w:val="00923F94"/>
    <w:rsid w:val="00946267"/>
    <w:rsid w:val="0094701B"/>
    <w:rsid w:val="00971634"/>
    <w:rsid w:val="00975740"/>
    <w:rsid w:val="00980200"/>
    <w:rsid w:val="00990E7C"/>
    <w:rsid w:val="00996A8E"/>
    <w:rsid w:val="009A3B25"/>
    <w:rsid w:val="009C27E6"/>
    <w:rsid w:val="009C5211"/>
    <w:rsid w:val="009E2458"/>
    <w:rsid w:val="009E2AAA"/>
    <w:rsid w:val="009F6B88"/>
    <w:rsid w:val="00A220E3"/>
    <w:rsid w:val="00A261AD"/>
    <w:rsid w:val="00A27FE4"/>
    <w:rsid w:val="00A42D09"/>
    <w:rsid w:val="00A55553"/>
    <w:rsid w:val="00A652A9"/>
    <w:rsid w:val="00A86AFB"/>
    <w:rsid w:val="00A9169B"/>
    <w:rsid w:val="00A94C3B"/>
    <w:rsid w:val="00AA51F1"/>
    <w:rsid w:val="00AB1D64"/>
    <w:rsid w:val="00AC13C8"/>
    <w:rsid w:val="00AE5148"/>
    <w:rsid w:val="00B206B8"/>
    <w:rsid w:val="00B36A9F"/>
    <w:rsid w:val="00B4043F"/>
    <w:rsid w:val="00B43ACC"/>
    <w:rsid w:val="00B50F0B"/>
    <w:rsid w:val="00B60358"/>
    <w:rsid w:val="00B80C52"/>
    <w:rsid w:val="00B81891"/>
    <w:rsid w:val="00B829DA"/>
    <w:rsid w:val="00B859AF"/>
    <w:rsid w:val="00B90BDA"/>
    <w:rsid w:val="00B97F8D"/>
    <w:rsid w:val="00BA072F"/>
    <w:rsid w:val="00BC039F"/>
    <w:rsid w:val="00BC11D0"/>
    <w:rsid w:val="00BC79D7"/>
    <w:rsid w:val="00BD01DC"/>
    <w:rsid w:val="00BE0648"/>
    <w:rsid w:val="00BE1CCD"/>
    <w:rsid w:val="00BE5076"/>
    <w:rsid w:val="00BE5CF4"/>
    <w:rsid w:val="00BF386B"/>
    <w:rsid w:val="00C00135"/>
    <w:rsid w:val="00C248DF"/>
    <w:rsid w:val="00C47A3F"/>
    <w:rsid w:val="00C505E0"/>
    <w:rsid w:val="00C51FDA"/>
    <w:rsid w:val="00C60402"/>
    <w:rsid w:val="00C90701"/>
    <w:rsid w:val="00C91BB7"/>
    <w:rsid w:val="00CA6ACC"/>
    <w:rsid w:val="00CF6025"/>
    <w:rsid w:val="00D127CB"/>
    <w:rsid w:val="00D40AF8"/>
    <w:rsid w:val="00D44E88"/>
    <w:rsid w:val="00D50F72"/>
    <w:rsid w:val="00D62668"/>
    <w:rsid w:val="00D977E7"/>
    <w:rsid w:val="00DA1C8F"/>
    <w:rsid w:val="00DA3191"/>
    <w:rsid w:val="00DB34AC"/>
    <w:rsid w:val="00DD777D"/>
    <w:rsid w:val="00E035D7"/>
    <w:rsid w:val="00E23E31"/>
    <w:rsid w:val="00E44C8C"/>
    <w:rsid w:val="00E70E5C"/>
    <w:rsid w:val="00E76EF5"/>
    <w:rsid w:val="00E8502D"/>
    <w:rsid w:val="00E87751"/>
    <w:rsid w:val="00EA1B63"/>
    <w:rsid w:val="00ED4106"/>
    <w:rsid w:val="00EE1B6E"/>
    <w:rsid w:val="00EF382F"/>
    <w:rsid w:val="00F134B6"/>
    <w:rsid w:val="00F15469"/>
    <w:rsid w:val="00F2569C"/>
    <w:rsid w:val="00F5365E"/>
    <w:rsid w:val="00F54518"/>
    <w:rsid w:val="00F56417"/>
    <w:rsid w:val="00F56CA6"/>
    <w:rsid w:val="00F57FD5"/>
    <w:rsid w:val="00F66BB6"/>
    <w:rsid w:val="00F70DE4"/>
    <w:rsid w:val="00F85703"/>
    <w:rsid w:val="00F87F89"/>
    <w:rsid w:val="00F93E9F"/>
    <w:rsid w:val="00FB16B7"/>
    <w:rsid w:val="00FB1749"/>
    <w:rsid w:val="00FB52E3"/>
    <w:rsid w:val="00FC372A"/>
    <w:rsid w:val="00FE222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BAB6F1"/>
  <w15:docId w15:val="{9EF5A496-B002-423D-AD84-EA0763C5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87A"/>
    <w:pPr>
      <w:widowControl w:val="0"/>
      <w:autoSpaceDE w:val="0"/>
      <w:autoSpaceDN w:val="0"/>
      <w:adjustRightInd w:val="0"/>
    </w:pPr>
    <w:rPr>
      <w:rFonts w:ascii="Arial" w:hAnsi="Arial" w:cs="Arial"/>
      <w:color w:val="000000"/>
      <w:sz w:val="24"/>
      <w:szCs w:val="24"/>
      <w:lang w:val="es-MX" w:eastAsia="es-MX"/>
    </w:rPr>
  </w:style>
  <w:style w:type="paragraph" w:styleId="Ttulo1">
    <w:name w:val="heading 1"/>
    <w:basedOn w:val="Normal"/>
    <w:next w:val="Normal"/>
    <w:link w:val="Ttulo1Car"/>
    <w:uiPriority w:val="99"/>
    <w:qFormat/>
    <w:rsid w:val="0011587A"/>
    <w:pPr>
      <w:outlineLvl w:val="0"/>
    </w:pPr>
    <w:rPr>
      <w:b/>
      <w:bCs/>
      <w:sz w:val="32"/>
      <w:szCs w:val="32"/>
    </w:rPr>
  </w:style>
  <w:style w:type="paragraph" w:styleId="Ttulo2">
    <w:name w:val="heading 2"/>
    <w:basedOn w:val="Normal"/>
    <w:next w:val="Normal"/>
    <w:link w:val="Ttulo2Car"/>
    <w:uiPriority w:val="99"/>
    <w:qFormat/>
    <w:rsid w:val="0011587A"/>
    <w:pPr>
      <w:outlineLvl w:val="1"/>
    </w:pPr>
    <w:rPr>
      <w:b/>
      <w:bCs/>
      <w:i/>
      <w:iCs/>
      <w:sz w:val="28"/>
      <w:szCs w:val="28"/>
    </w:rPr>
  </w:style>
  <w:style w:type="paragraph" w:styleId="Ttulo3">
    <w:name w:val="heading 3"/>
    <w:basedOn w:val="Normal"/>
    <w:next w:val="Normal"/>
    <w:link w:val="Ttulo3Car"/>
    <w:uiPriority w:val="99"/>
    <w:qFormat/>
    <w:rsid w:val="0011587A"/>
    <w:pPr>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11587A"/>
    <w:rPr>
      <w:rFonts w:ascii="Cambria" w:eastAsia="Times New Roman" w:hAnsi="Cambria" w:cs="Times New Roman"/>
      <w:b/>
      <w:bCs/>
      <w:color w:val="000000"/>
      <w:sz w:val="26"/>
      <w:szCs w:val="26"/>
    </w:rPr>
  </w:style>
  <w:style w:type="character" w:customStyle="1" w:styleId="Ttulo2Car">
    <w:name w:val="Título 2 Car"/>
    <w:link w:val="Ttulo2"/>
    <w:uiPriority w:val="9"/>
    <w:semiHidden/>
    <w:rsid w:val="0011587A"/>
    <w:rPr>
      <w:rFonts w:ascii="Cambria" w:eastAsia="Times New Roman" w:hAnsi="Cambria" w:cs="Times New Roman"/>
      <w:b/>
      <w:bCs/>
      <w:i/>
      <w:iCs/>
      <w:color w:val="000000"/>
      <w:sz w:val="28"/>
      <w:szCs w:val="28"/>
    </w:rPr>
  </w:style>
  <w:style w:type="character" w:customStyle="1" w:styleId="Ttulo1Car">
    <w:name w:val="Título 1 Car"/>
    <w:link w:val="Ttulo1"/>
    <w:uiPriority w:val="9"/>
    <w:rsid w:val="0011587A"/>
    <w:rPr>
      <w:rFonts w:ascii="Cambria" w:eastAsia="Times New Roman" w:hAnsi="Cambria" w:cs="Times New Roman"/>
      <w:b/>
      <w:bCs/>
      <w:color w:val="000000"/>
      <w:kern w:val="32"/>
      <w:sz w:val="32"/>
      <w:szCs w:val="32"/>
    </w:rPr>
  </w:style>
  <w:style w:type="paragraph" w:styleId="Encabezado">
    <w:name w:val="header"/>
    <w:basedOn w:val="Normal"/>
    <w:link w:val="EncabezadoCar"/>
    <w:uiPriority w:val="99"/>
    <w:unhideWhenUsed/>
    <w:rsid w:val="004F4647"/>
    <w:pPr>
      <w:tabs>
        <w:tab w:val="center" w:pos="4419"/>
        <w:tab w:val="right" w:pos="8838"/>
      </w:tabs>
    </w:pPr>
  </w:style>
  <w:style w:type="character" w:customStyle="1" w:styleId="EncabezadoCar">
    <w:name w:val="Encabezado Car"/>
    <w:link w:val="Encabezado"/>
    <w:uiPriority w:val="99"/>
    <w:rsid w:val="004F4647"/>
    <w:rPr>
      <w:rFonts w:ascii="Arial" w:hAnsi="Arial" w:cs="Arial"/>
      <w:color w:val="000000"/>
      <w:sz w:val="24"/>
      <w:szCs w:val="24"/>
    </w:rPr>
  </w:style>
  <w:style w:type="paragraph" w:styleId="Piedepgina">
    <w:name w:val="footer"/>
    <w:basedOn w:val="Normal"/>
    <w:link w:val="PiedepginaCar"/>
    <w:uiPriority w:val="99"/>
    <w:unhideWhenUsed/>
    <w:rsid w:val="004F4647"/>
    <w:pPr>
      <w:tabs>
        <w:tab w:val="center" w:pos="4419"/>
        <w:tab w:val="right" w:pos="8838"/>
      </w:tabs>
    </w:pPr>
  </w:style>
  <w:style w:type="character" w:customStyle="1" w:styleId="PiedepginaCar">
    <w:name w:val="Pie de página Car"/>
    <w:link w:val="Piedepgina"/>
    <w:uiPriority w:val="99"/>
    <w:rsid w:val="004F4647"/>
    <w:rPr>
      <w:rFonts w:ascii="Arial" w:hAnsi="Arial" w:cs="Arial"/>
      <w:color w:val="000000"/>
      <w:sz w:val="24"/>
      <w:szCs w:val="24"/>
    </w:rPr>
  </w:style>
  <w:style w:type="paragraph" w:styleId="Textodeglobo">
    <w:name w:val="Balloon Text"/>
    <w:basedOn w:val="Normal"/>
    <w:link w:val="TextodegloboCar"/>
    <w:uiPriority w:val="99"/>
    <w:semiHidden/>
    <w:unhideWhenUsed/>
    <w:rsid w:val="009E2AAA"/>
    <w:rPr>
      <w:rFonts w:ascii="Tahoma" w:hAnsi="Tahoma" w:cs="Tahoma"/>
      <w:sz w:val="16"/>
      <w:szCs w:val="16"/>
    </w:rPr>
  </w:style>
  <w:style w:type="character" w:customStyle="1" w:styleId="TextodegloboCar">
    <w:name w:val="Texto de globo Car"/>
    <w:link w:val="Textodeglobo"/>
    <w:uiPriority w:val="99"/>
    <w:semiHidden/>
    <w:rsid w:val="009E2AAA"/>
    <w:rPr>
      <w:rFonts w:ascii="Tahoma" w:hAnsi="Tahoma" w:cs="Tahoma"/>
      <w:color w:val="000000"/>
      <w:sz w:val="16"/>
      <w:szCs w:val="16"/>
    </w:rPr>
  </w:style>
  <w:style w:type="paragraph" w:styleId="Sinespaciado">
    <w:name w:val="No Spacing"/>
    <w:uiPriority w:val="1"/>
    <w:qFormat/>
    <w:rsid w:val="00322951"/>
    <w:rPr>
      <w:rFonts w:eastAsia="Calibri"/>
      <w:sz w:val="22"/>
      <w:szCs w:val="22"/>
      <w:lang w:val="es-MX" w:eastAsia="en-US"/>
    </w:rPr>
  </w:style>
  <w:style w:type="character" w:styleId="Hipervnculo">
    <w:name w:val="Hyperlink"/>
    <w:basedOn w:val="Fuentedeprrafopredeter"/>
    <w:uiPriority w:val="99"/>
    <w:unhideWhenUsed/>
    <w:rsid w:val="00322951"/>
    <w:rPr>
      <w:color w:val="0000FF"/>
      <w:u w:val="single"/>
    </w:rPr>
  </w:style>
  <w:style w:type="paragraph" w:styleId="NormalWeb">
    <w:name w:val="Normal (Web)"/>
    <w:basedOn w:val="Normal"/>
    <w:uiPriority w:val="99"/>
    <w:semiHidden/>
    <w:unhideWhenUsed/>
    <w:rsid w:val="00DA3191"/>
    <w:pPr>
      <w:widowControl/>
      <w:autoSpaceDE/>
      <w:autoSpaceDN/>
      <w:adjustRightInd/>
      <w:spacing w:before="100" w:beforeAutospacing="1" w:after="100" w:afterAutospacing="1"/>
    </w:pPr>
    <w:rPr>
      <w:rFonts w:ascii="Times New Roman" w:hAnsi="Times New Roman" w:cs="Times New Roman"/>
      <w:color w:val="auto"/>
      <w:lang w:val="es-CR" w:eastAsia="es-CR"/>
    </w:rPr>
  </w:style>
  <w:style w:type="paragraph" w:styleId="Prrafodelista">
    <w:name w:val="List Paragraph"/>
    <w:basedOn w:val="Normal"/>
    <w:uiPriority w:val="34"/>
    <w:qFormat/>
    <w:rsid w:val="002E0FFD"/>
    <w:pPr>
      <w:ind w:left="720"/>
      <w:contextualSpacing/>
    </w:pPr>
  </w:style>
  <w:style w:type="paragraph" w:styleId="HTMLconformatoprevio">
    <w:name w:val="HTML Preformatted"/>
    <w:basedOn w:val="Normal"/>
    <w:link w:val="HTMLconformatoprevioCar"/>
    <w:uiPriority w:val="99"/>
    <w:semiHidden/>
    <w:unhideWhenUsed/>
    <w:rsid w:val="00637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auto"/>
      <w:sz w:val="20"/>
      <w:szCs w:val="20"/>
      <w:lang w:val="en-US" w:eastAsia="en-US"/>
    </w:rPr>
  </w:style>
  <w:style w:type="character" w:customStyle="1" w:styleId="HTMLconformatoprevioCar">
    <w:name w:val="HTML con formato previo Car"/>
    <w:basedOn w:val="Fuentedeprrafopredeter"/>
    <w:link w:val="HTMLconformatoprevio"/>
    <w:uiPriority w:val="99"/>
    <w:semiHidden/>
    <w:rsid w:val="00637E4E"/>
    <w:rPr>
      <w:rFonts w:ascii="Courier New" w:hAnsi="Courier New" w:cs="Courier New"/>
      <w:lang w:val="en-US" w:eastAsia="en-US"/>
    </w:rPr>
  </w:style>
  <w:style w:type="character" w:customStyle="1" w:styleId="y2iqfc">
    <w:name w:val="y2iqfc"/>
    <w:basedOn w:val="Fuentedeprrafopredeter"/>
    <w:rsid w:val="000A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1217">
      <w:bodyDiv w:val="1"/>
      <w:marLeft w:val="0"/>
      <w:marRight w:val="0"/>
      <w:marTop w:val="0"/>
      <w:marBottom w:val="0"/>
      <w:divBdr>
        <w:top w:val="none" w:sz="0" w:space="0" w:color="auto"/>
        <w:left w:val="none" w:sz="0" w:space="0" w:color="auto"/>
        <w:bottom w:val="none" w:sz="0" w:space="0" w:color="auto"/>
        <w:right w:val="none" w:sz="0" w:space="0" w:color="auto"/>
      </w:divBdr>
    </w:div>
    <w:div w:id="288365283">
      <w:bodyDiv w:val="1"/>
      <w:marLeft w:val="0"/>
      <w:marRight w:val="0"/>
      <w:marTop w:val="0"/>
      <w:marBottom w:val="0"/>
      <w:divBdr>
        <w:top w:val="none" w:sz="0" w:space="0" w:color="auto"/>
        <w:left w:val="none" w:sz="0" w:space="0" w:color="auto"/>
        <w:bottom w:val="none" w:sz="0" w:space="0" w:color="auto"/>
        <w:right w:val="none" w:sz="0" w:space="0" w:color="auto"/>
      </w:divBdr>
    </w:div>
    <w:div w:id="543907485">
      <w:bodyDiv w:val="1"/>
      <w:marLeft w:val="0"/>
      <w:marRight w:val="0"/>
      <w:marTop w:val="0"/>
      <w:marBottom w:val="0"/>
      <w:divBdr>
        <w:top w:val="none" w:sz="0" w:space="0" w:color="auto"/>
        <w:left w:val="none" w:sz="0" w:space="0" w:color="auto"/>
        <w:bottom w:val="none" w:sz="0" w:space="0" w:color="auto"/>
        <w:right w:val="none" w:sz="0" w:space="0" w:color="auto"/>
      </w:divBdr>
    </w:div>
    <w:div w:id="650868354">
      <w:bodyDiv w:val="1"/>
      <w:marLeft w:val="0"/>
      <w:marRight w:val="0"/>
      <w:marTop w:val="0"/>
      <w:marBottom w:val="0"/>
      <w:divBdr>
        <w:top w:val="none" w:sz="0" w:space="0" w:color="auto"/>
        <w:left w:val="none" w:sz="0" w:space="0" w:color="auto"/>
        <w:bottom w:val="none" w:sz="0" w:space="0" w:color="auto"/>
        <w:right w:val="none" w:sz="0" w:space="0" w:color="auto"/>
      </w:divBdr>
    </w:div>
    <w:div w:id="740831067">
      <w:bodyDiv w:val="1"/>
      <w:marLeft w:val="0"/>
      <w:marRight w:val="0"/>
      <w:marTop w:val="0"/>
      <w:marBottom w:val="0"/>
      <w:divBdr>
        <w:top w:val="none" w:sz="0" w:space="0" w:color="auto"/>
        <w:left w:val="none" w:sz="0" w:space="0" w:color="auto"/>
        <w:bottom w:val="none" w:sz="0" w:space="0" w:color="auto"/>
        <w:right w:val="none" w:sz="0" w:space="0" w:color="auto"/>
      </w:divBdr>
    </w:div>
    <w:div w:id="776142853">
      <w:bodyDiv w:val="1"/>
      <w:marLeft w:val="0"/>
      <w:marRight w:val="0"/>
      <w:marTop w:val="0"/>
      <w:marBottom w:val="0"/>
      <w:divBdr>
        <w:top w:val="none" w:sz="0" w:space="0" w:color="auto"/>
        <w:left w:val="none" w:sz="0" w:space="0" w:color="auto"/>
        <w:bottom w:val="none" w:sz="0" w:space="0" w:color="auto"/>
        <w:right w:val="none" w:sz="0" w:space="0" w:color="auto"/>
      </w:divBdr>
    </w:div>
    <w:div w:id="806049759">
      <w:bodyDiv w:val="1"/>
      <w:marLeft w:val="0"/>
      <w:marRight w:val="0"/>
      <w:marTop w:val="0"/>
      <w:marBottom w:val="0"/>
      <w:divBdr>
        <w:top w:val="none" w:sz="0" w:space="0" w:color="auto"/>
        <w:left w:val="none" w:sz="0" w:space="0" w:color="auto"/>
        <w:bottom w:val="none" w:sz="0" w:space="0" w:color="auto"/>
        <w:right w:val="none" w:sz="0" w:space="0" w:color="auto"/>
      </w:divBdr>
    </w:div>
    <w:div w:id="1018433464">
      <w:bodyDiv w:val="1"/>
      <w:marLeft w:val="0"/>
      <w:marRight w:val="0"/>
      <w:marTop w:val="0"/>
      <w:marBottom w:val="0"/>
      <w:divBdr>
        <w:top w:val="none" w:sz="0" w:space="0" w:color="auto"/>
        <w:left w:val="none" w:sz="0" w:space="0" w:color="auto"/>
        <w:bottom w:val="none" w:sz="0" w:space="0" w:color="auto"/>
        <w:right w:val="none" w:sz="0" w:space="0" w:color="auto"/>
      </w:divBdr>
    </w:div>
    <w:div w:id="1346053337">
      <w:bodyDiv w:val="1"/>
      <w:marLeft w:val="0"/>
      <w:marRight w:val="0"/>
      <w:marTop w:val="0"/>
      <w:marBottom w:val="0"/>
      <w:divBdr>
        <w:top w:val="none" w:sz="0" w:space="0" w:color="auto"/>
        <w:left w:val="none" w:sz="0" w:space="0" w:color="auto"/>
        <w:bottom w:val="none" w:sz="0" w:space="0" w:color="auto"/>
        <w:right w:val="none" w:sz="0" w:space="0" w:color="auto"/>
      </w:divBdr>
    </w:div>
    <w:div w:id="1429884767">
      <w:bodyDiv w:val="1"/>
      <w:marLeft w:val="0"/>
      <w:marRight w:val="0"/>
      <w:marTop w:val="0"/>
      <w:marBottom w:val="0"/>
      <w:divBdr>
        <w:top w:val="none" w:sz="0" w:space="0" w:color="auto"/>
        <w:left w:val="none" w:sz="0" w:space="0" w:color="auto"/>
        <w:bottom w:val="none" w:sz="0" w:space="0" w:color="auto"/>
        <w:right w:val="none" w:sz="0" w:space="0" w:color="auto"/>
      </w:divBdr>
    </w:div>
    <w:div w:id="144306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lioseguralopez@gmail.com" TargetMode="External"/><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EAAA8-8B82-4DC6-932E-26F0CF05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399</Words>
  <Characters>2200</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Elio Antonio Segura López</vt:lpstr>
      <vt:lpstr>Elio Antonio Segura López</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Elio Antonio Segura López</dc:title>
  <dc:creator>Yanina Guadalupe Villar Santa Ana</dc:creator>
  <cp:lastModifiedBy>Elio Segura</cp:lastModifiedBy>
  <cp:revision>83</cp:revision>
  <cp:lastPrinted>2023-06-19T15:31:00Z</cp:lastPrinted>
  <dcterms:created xsi:type="dcterms:W3CDTF">2019-04-03T17:33:00Z</dcterms:created>
  <dcterms:modified xsi:type="dcterms:W3CDTF">2025-02-02T05:01:00Z</dcterms:modified>
</cp:coreProperties>
</file>